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441E" w14:textId="11A9FBFE" w:rsidR="008D78CD" w:rsidRDefault="008D78CD" w:rsidP="75E11837">
      <w:pPr>
        <w:pStyle w:val="PlainText"/>
        <w:jc w:val="center"/>
        <w:rPr>
          <w:b/>
          <w:bCs/>
        </w:rPr>
      </w:pPr>
      <w:r>
        <w:rPr>
          <w:noProof/>
        </w:rPr>
        <w:drawing>
          <wp:anchor distT="0" distB="0" distL="114300" distR="114300" simplePos="0" relativeHeight="251658240" behindDoc="0" locked="0" layoutInCell="1" allowOverlap="1" wp14:anchorId="1A2E5EF6" wp14:editId="5E3AE096">
            <wp:simplePos x="0" y="0"/>
            <wp:positionH relativeFrom="margin">
              <wp:align>right</wp:align>
            </wp:positionH>
            <wp:positionV relativeFrom="paragraph">
              <wp:posOffset>0</wp:posOffset>
            </wp:positionV>
            <wp:extent cx="1533525" cy="1095831"/>
            <wp:effectExtent l="0" t="0" r="0" b="9525"/>
            <wp:wrapSquare wrapText="bothSides"/>
            <wp:docPr id="1100852312" name="Picture 1100852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3525" cy="109583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0BDC429" wp14:editId="3E7D0BCF">
            <wp:simplePos x="0" y="0"/>
            <wp:positionH relativeFrom="margin">
              <wp:align>left</wp:align>
            </wp:positionH>
            <wp:positionV relativeFrom="paragraph">
              <wp:posOffset>0</wp:posOffset>
            </wp:positionV>
            <wp:extent cx="1638300" cy="852805"/>
            <wp:effectExtent l="0" t="0" r="0" b="4445"/>
            <wp:wrapSquare wrapText="bothSides"/>
            <wp:docPr id="1817402958" name="Picture 1817402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8300" cy="852805"/>
                    </a:xfrm>
                    <a:prstGeom prst="rect">
                      <a:avLst/>
                    </a:prstGeom>
                  </pic:spPr>
                </pic:pic>
              </a:graphicData>
            </a:graphic>
            <wp14:sizeRelH relativeFrom="page">
              <wp14:pctWidth>0</wp14:pctWidth>
            </wp14:sizeRelH>
            <wp14:sizeRelV relativeFrom="page">
              <wp14:pctHeight>0</wp14:pctHeight>
            </wp14:sizeRelV>
          </wp:anchor>
        </w:drawing>
      </w:r>
    </w:p>
    <w:p w14:paraId="050A6B50" w14:textId="7D7AD18D" w:rsidR="008D78CD" w:rsidRDefault="008D78CD" w:rsidP="75E11837">
      <w:pPr>
        <w:pStyle w:val="PlainText"/>
        <w:jc w:val="center"/>
        <w:rPr>
          <w:b/>
          <w:bCs/>
        </w:rPr>
      </w:pPr>
    </w:p>
    <w:p w14:paraId="7C818E4D" w14:textId="77777777" w:rsidR="008D78CD" w:rsidRDefault="4D773196" w:rsidP="75E11837">
      <w:pPr>
        <w:pStyle w:val="PlainText"/>
        <w:jc w:val="center"/>
      </w:pPr>
      <w:r w:rsidRPr="5761DBDB">
        <w:rPr>
          <w:b/>
          <w:bCs/>
        </w:rPr>
        <w:t xml:space="preserve"> </w:t>
      </w:r>
      <w:r>
        <w:t xml:space="preserve">    </w:t>
      </w:r>
    </w:p>
    <w:p w14:paraId="672A6659" w14:textId="29820834" w:rsidR="00B6537B" w:rsidRPr="00182922" w:rsidRDefault="4FC2F4DB" w:rsidP="75E11837">
      <w:pPr>
        <w:pStyle w:val="PlainText"/>
        <w:jc w:val="center"/>
        <w:rPr>
          <w:lang w:val="en-GB" w:eastAsia="en-GB"/>
        </w:rPr>
      </w:pPr>
      <w:r w:rsidRPr="6F8AFF10">
        <w:rPr>
          <w:rFonts w:ascii="Calibri" w:hAnsi="Calibri" w:cs="Calibri"/>
          <w:b/>
          <w:bCs/>
          <w:sz w:val="32"/>
          <w:szCs w:val="32"/>
        </w:rPr>
        <w:t>Shipping Manual</w:t>
      </w:r>
      <w:r w:rsidR="4D773196" w:rsidRPr="6F8AFF10">
        <w:rPr>
          <w:rFonts w:ascii="Calibri" w:hAnsi="Calibri" w:cs="Calibri"/>
          <w:b/>
          <w:bCs/>
          <w:sz w:val="28"/>
          <w:szCs w:val="28"/>
        </w:rPr>
        <w:t xml:space="preserve">   </w:t>
      </w:r>
    </w:p>
    <w:p w14:paraId="5E34047F" w14:textId="77777777" w:rsidR="008D78CD" w:rsidRDefault="008D78CD" w:rsidP="75E11837">
      <w:pPr>
        <w:jc w:val="center"/>
        <w:rPr>
          <w:rFonts w:ascii="Calibri" w:eastAsia="Calibri" w:hAnsi="Calibri" w:cs="Calibri"/>
          <w:b/>
          <w:bCs/>
          <w:color w:val="000000" w:themeColor="text1"/>
          <w:sz w:val="28"/>
          <w:szCs w:val="28"/>
          <w:lang w:val="en-GB"/>
        </w:rPr>
      </w:pPr>
    </w:p>
    <w:p w14:paraId="0FFD0FB0" w14:textId="77777777" w:rsidR="008D78CD" w:rsidRDefault="008D78CD" w:rsidP="75E11837">
      <w:pPr>
        <w:jc w:val="center"/>
        <w:rPr>
          <w:rFonts w:ascii="Calibri" w:eastAsia="Calibri" w:hAnsi="Calibri" w:cs="Calibri"/>
          <w:b/>
          <w:bCs/>
          <w:color w:val="000000" w:themeColor="text1"/>
          <w:sz w:val="28"/>
          <w:szCs w:val="28"/>
          <w:lang w:val="en-GB"/>
        </w:rPr>
      </w:pPr>
    </w:p>
    <w:p w14:paraId="1D0FE159" w14:textId="0C9D7779" w:rsidR="47BC3E8D" w:rsidRDefault="47BC3E8D" w:rsidP="75E11837">
      <w:pPr>
        <w:jc w:val="center"/>
        <w:rPr>
          <w:rFonts w:ascii="Calibri" w:eastAsia="Calibri" w:hAnsi="Calibri" w:cs="Calibri"/>
          <w:b/>
          <w:bCs/>
          <w:color w:val="000000" w:themeColor="text1"/>
          <w:sz w:val="28"/>
          <w:szCs w:val="28"/>
          <w:lang w:val="en-GB"/>
        </w:rPr>
      </w:pPr>
      <w:r w:rsidRPr="6F8AFF10">
        <w:rPr>
          <w:rFonts w:ascii="Calibri" w:eastAsia="Calibri" w:hAnsi="Calibri" w:cs="Calibri"/>
          <w:b/>
          <w:bCs/>
          <w:color w:val="000000" w:themeColor="text1"/>
          <w:sz w:val="28"/>
          <w:szCs w:val="28"/>
          <w:lang w:val="en-GB"/>
        </w:rPr>
        <w:t xml:space="preserve">CEORL HNS 2024 </w:t>
      </w:r>
      <w:r w:rsidRPr="6F8AFF10">
        <w:rPr>
          <w:rFonts w:ascii="Calibri" w:eastAsia="Calibri" w:hAnsi="Calibri" w:cs="Calibri"/>
          <w:b/>
          <w:bCs/>
          <w:color w:val="FF0000"/>
          <w:sz w:val="28"/>
          <w:szCs w:val="28"/>
          <w:lang w:val="en-GB"/>
        </w:rPr>
        <w:t xml:space="preserve">I </w:t>
      </w:r>
      <w:r w:rsidRPr="6F8AFF10">
        <w:rPr>
          <w:rFonts w:ascii="Calibri" w:eastAsia="Calibri" w:hAnsi="Calibri" w:cs="Calibri"/>
          <w:b/>
          <w:bCs/>
          <w:color w:val="000000" w:themeColor="text1"/>
          <w:sz w:val="28"/>
          <w:szCs w:val="28"/>
          <w:lang w:val="en-GB"/>
        </w:rPr>
        <w:t xml:space="preserve">The CCD </w:t>
      </w:r>
      <w:r w:rsidRPr="6F8AFF10">
        <w:rPr>
          <w:rFonts w:ascii="Calibri" w:eastAsia="Calibri" w:hAnsi="Calibri" w:cs="Calibri"/>
          <w:b/>
          <w:bCs/>
          <w:color w:val="FF0000"/>
          <w:sz w:val="28"/>
          <w:szCs w:val="28"/>
          <w:lang w:val="en-GB"/>
        </w:rPr>
        <w:t xml:space="preserve">I </w:t>
      </w:r>
      <w:r w:rsidRPr="6F8AFF10">
        <w:rPr>
          <w:rFonts w:ascii="Calibri" w:eastAsia="Calibri" w:hAnsi="Calibri" w:cs="Calibri"/>
          <w:b/>
          <w:bCs/>
          <w:color w:val="000000" w:themeColor="text1"/>
          <w:sz w:val="28"/>
          <w:szCs w:val="28"/>
          <w:lang w:val="en-GB"/>
        </w:rPr>
        <w:t xml:space="preserve">Dublin </w:t>
      </w:r>
      <w:r w:rsidRPr="6F8AFF10">
        <w:rPr>
          <w:rFonts w:ascii="Calibri" w:eastAsia="Calibri" w:hAnsi="Calibri" w:cs="Calibri"/>
          <w:b/>
          <w:bCs/>
          <w:color w:val="FF0000"/>
          <w:sz w:val="28"/>
          <w:szCs w:val="28"/>
          <w:lang w:val="en-GB"/>
        </w:rPr>
        <w:t>I</w:t>
      </w:r>
      <w:r w:rsidRPr="6F8AFF10">
        <w:rPr>
          <w:rFonts w:ascii="Calibri" w:eastAsia="Calibri" w:hAnsi="Calibri" w:cs="Calibri"/>
          <w:b/>
          <w:bCs/>
          <w:color w:val="000000" w:themeColor="text1"/>
          <w:sz w:val="28"/>
          <w:szCs w:val="28"/>
          <w:lang w:val="en-GB"/>
        </w:rPr>
        <w:t xml:space="preserve"> 1</w:t>
      </w:r>
      <w:r w:rsidR="058F69A7" w:rsidRPr="6F8AFF10">
        <w:rPr>
          <w:rFonts w:ascii="Calibri" w:eastAsia="Calibri" w:hAnsi="Calibri" w:cs="Calibri"/>
          <w:b/>
          <w:bCs/>
          <w:color w:val="000000" w:themeColor="text1"/>
          <w:sz w:val="28"/>
          <w:szCs w:val="28"/>
          <w:lang w:val="en-GB"/>
        </w:rPr>
        <w:t>5</w:t>
      </w:r>
      <w:r w:rsidRPr="6F8AFF10">
        <w:rPr>
          <w:rFonts w:ascii="Calibri" w:eastAsia="Calibri" w:hAnsi="Calibri" w:cs="Calibri"/>
          <w:b/>
          <w:bCs/>
          <w:color w:val="000000" w:themeColor="text1"/>
          <w:sz w:val="28"/>
          <w:szCs w:val="28"/>
          <w:vertAlign w:val="superscript"/>
          <w:lang w:val="en-GB"/>
        </w:rPr>
        <w:t>th</w:t>
      </w:r>
      <w:r w:rsidRPr="6F8AFF10">
        <w:rPr>
          <w:rFonts w:ascii="Calibri" w:eastAsia="Calibri" w:hAnsi="Calibri" w:cs="Calibri"/>
          <w:b/>
          <w:bCs/>
          <w:color w:val="000000" w:themeColor="text1"/>
          <w:sz w:val="28"/>
          <w:szCs w:val="28"/>
          <w:lang w:val="en-GB"/>
        </w:rPr>
        <w:t xml:space="preserve"> – 19</w:t>
      </w:r>
      <w:r w:rsidRPr="6F8AFF10">
        <w:rPr>
          <w:rFonts w:ascii="Calibri" w:eastAsia="Calibri" w:hAnsi="Calibri" w:cs="Calibri"/>
          <w:b/>
          <w:bCs/>
          <w:color w:val="000000" w:themeColor="text1"/>
          <w:sz w:val="28"/>
          <w:szCs w:val="28"/>
          <w:vertAlign w:val="superscript"/>
          <w:lang w:val="en-GB"/>
        </w:rPr>
        <w:t>th</w:t>
      </w:r>
      <w:r w:rsidRPr="6F8AFF10">
        <w:rPr>
          <w:rFonts w:ascii="Calibri" w:eastAsia="Calibri" w:hAnsi="Calibri" w:cs="Calibri"/>
          <w:b/>
          <w:bCs/>
          <w:color w:val="000000" w:themeColor="text1"/>
          <w:sz w:val="28"/>
          <w:szCs w:val="28"/>
          <w:lang w:val="en-GB"/>
        </w:rPr>
        <w:t xml:space="preserve"> June 2024</w:t>
      </w:r>
    </w:p>
    <w:p w14:paraId="69BF6D19" w14:textId="77777777" w:rsidR="00424A0A" w:rsidRDefault="00424A0A" w:rsidP="75E11837">
      <w:pPr>
        <w:jc w:val="center"/>
        <w:rPr>
          <w:rFonts w:ascii="Calibri" w:eastAsia="Calibri" w:hAnsi="Calibri" w:cs="Calibri"/>
          <w:lang w:val="en-GB"/>
        </w:rPr>
      </w:pPr>
    </w:p>
    <w:p w14:paraId="3F43B5EA" w14:textId="36A629D1" w:rsidR="00B87B4F" w:rsidRPr="005C138A" w:rsidRDefault="52D4E038">
      <w:pPr>
        <w:pStyle w:val="BodyText"/>
        <w:rPr>
          <w:rFonts w:ascii="Calibri" w:hAnsi="Calibri" w:cs="Calibri"/>
          <w:sz w:val="20"/>
          <w:szCs w:val="20"/>
        </w:rPr>
      </w:pPr>
      <w:r w:rsidRPr="75E11837">
        <w:rPr>
          <w:rFonts w:ascii="Calibri" w:hAnsi="Calibri" w:cs="Calibri"/>
          <w:sz w:val="20"/>
          <w:szCs w:val="20"/>
        </w:rPr>
        <w:t>DHL Trade Fairs &amp; Events</w:t>
      </w:r>
      <w:r w:rsidR="5E8578E5" w:rsidRPr="75E11837">
        <w:rPr>
          <w:rFonts w:ascii="Calibri" w:hAnsi="Calibri" w:cs="Calibri"/>
          <w:sz w:val="20"/>
          <w:szCs w:val="20"/>
        </w:rPr>
        <w:t xml:space="preserve"> UK Limited</w:t>
      </w:r>
      <w:r w:rsidRPr="75E11837">
        <w:rPr>
          <w:rFonts w:ascii="Calibri" w:hAnsi="Calibri" w:cs="Calibri"/>
          <w:sz w:val="20"/>
          <w:szCs w:val="20"/>
        </w:rPr>
        <w:t xml:space="preserve"> has be</w:t>
      </w:r>
      <w:r w:rsidR="562862B4" w:rsidRPr="75E11837">
        <w:rPr>
          <w:rFonts w:ascii="Calibri" w:hAnsi="Calibri" w:cs="Calibri"/>
          <w:sz w:val="20"/>
          <w:szCs w:val="20"/>
        </w:rPr>
        <w:t>en appointed as</w:t>
      </w:r>
      <w:r w:rsidR="7E16196D" w:rsidRPr="75E11837">
        <w:rPr>
          <w:rFonts w:ascii="Calibri" w:hAnsi="Calibri" w:cs="Calibri"/>
          <w:sz w:val="20"/>
          <w:szCs w:val="20"/>
        </w:rPr>
        <w:t xml:space="preserve"> the</w:t>
      </w:r>
      <w:r w:rsidR="562862B4" w:rsidRPr="75E11837">
        <w:rPr>
          <w:rFonts w:ascii="Calibri" w:hAnsi="Calibri" w:cs="Calibri"/>
          <w:sz w:val="20"/>
          <w:szCs w:val="20"/>
        </w:rPr>
        <w:t xml:space="preserve"> official logistics contractor and as such is the only company</w:t>
      </w:r>
      <w:r w:rsidRPr="75E11837">
        <w:rPr>
          <w:rFonts w:ascii="Calibri" w:hAnsi="Calibri" w:cs="Calibri"/>
          <w:sz w:val="20"/>
          <w:szCs w:val="20"/>
        </w:rPr>
        <w:t xml:space="preserve"> </w:t>
      </w:r>
      <w:r w:rsidR="5284FA56" w:rsidRPr="75E11837">
        <w:rPr>
          <w:rFonts w:ascii="Calibri" w:hAnsi="Calibri" w:cs="Calibri"/>
          <w:sz w:val="20"/>
          <w:szCs w:val="20"/>
        </w:rPr>
        <w:t xml:space="preserve">providing </w:t>
      </w:r>
      <w:r w:rsidR="272CAF09" w:rsidRPr="75E11837">
        <w:rPr>
          <w:rFonts w:ascii="Calibri" w:hAnsi="Calibri" w:cs="Calibri"/>
          <w:sz w:val="20"/>
          <w:szCs w:val="20"/>
        </w:rPr>
        <w:t xml:space="preserve">handling, </w:t>
      </w:r>
      <w:r w:rsidR="7F486B26" w:rsidRPr="75E11837">
        <w:rPr>
          <w:rFonts w:ascii="Calibri" w:hAnsi="Calibri" w:cs="Calibri"/>
          <w:sz w:val="20"/>
          <w:szCs w:val="20"/>
        </w:rPr>
        <w:t>storage,</w:t>
      </w:r>
      <w:r w:rsidR="272CAF09" w:rsidRPr="75E11837">
        <w:rPr>
          <w:rFonts w:ascii="Calibri" w:hAnsi="Calibri" w:cs="Calibri"/>
          <w:sz w:val="20"/>
          <w:szCs w:val="20"/>
        </w:rPr>
        <w:t xml:space="preserve"> and customs clearance for this event.</w:t>
      </w:r>
      <w:r w:rsidR="562862B4" w:rsidRPr="75E11837">
        <w:rPr>
          <w:rFonts w:ascii="Calibri" w:hAnsi="Calibri" w:cs="Calibri"/>
          <w:sz w:val="20"/>
          <w:szCs w:val="20"/>
        </w:rPr>
        <w:t xml:space="preserve"> Below you will find information on the services we offer and guidance as how to dispatch shipments to the event.</w:t>
      </w:r>
    </w:p>
    <w:p w14:paraId="3ECA9EC8" w14:textId="77777777" w:rsidR="00B65827" w:rsidRPr="005C138A" w:rsidRDefault="00FC1B73">
      <w:pPr>
        <w:pStyle w:val="BodyText"/>
        <w:rPr>
          <w:rFonts w:ascii="Calibri" w:hAnsi="Calibri" w:cs="Calibri"/>
          <w:sz w:val="20"/>
          <w:szCs w:val="20"/>
        </w:rPr>
      </w:pPr>
      <w:r w:rsidRPr="005C138A">
        <w:rPr>
          <w:rFonts w:ascii="Calibri" w:hAnsi="Calibri" w:cs="Calibri"/>
          <w:sz w:val="20"/>
          <w:szCs w:val="20"/>
        </w:rPr>
        <w:t>We shall be offering transport services to and from the venue by road, air and express.</w:t>
      </w:r>
      <w:r w:rsidR="000B1255" w:rsidRPr="005C138A">
        <w:rPr>
          <w:rFonts w:ascii="Calibri" w:hAnsi="Calibri" w:cs="Calibri"/>
          <w:sz w:val="20"/>
          <w:szCs w:val="20"/>
        </w:rPr>
        <w:t xml:space="preserve"> </w:t>
      </w:r>
    </w:p>
    <w:p w14:paraId="5DAB6C7B" w14:textId="77777777" w:rsidR="0060355F" w:rsidRPr="005C138A" w:rsidRDefault="0060355F" w:rsidP="0060355F">
      <w:pPr>
        <w:pStyle w:val="BodyText"/>
        <w:rPr>
          <w:rFonts w:ascii="Calibri" w:hAnsi="Calibri" w:cs="Calibri"/>
          <w:sz w:val="20"/>
          <w:szCs w:val="20"/>
        </w:rPr>
      </w:pPr>
    </w:p>
    <w:p w14:paraId="4853A136" w14:textId="77777777" w:rsidR="003275E4" w:rsidRPr="005C138A" w:rsidRDefault="0060355F" w:rsidP="0060355F">
      <w:pPr>
        <w:pStyle w:val="BodyText"/>
        <w:rPr>
          <w:rFonts w:ascii="Calibri" w:hAnsi="Calibri" w:cs="Calibri"/>
          <w:sz w:val="20"/>
          <w:szCs w:val="20"/>
        </w:rPr>
      </w:pPr>
      <w:r w:rsidRPr="005C138A">
        <w:rPr>
          <w:rFonts w:ascii="Calibri" w:hAnsi="Calibri" w:cs="Calibri"/>
          <w:sz w:val="20"/>
          <w:szCs w:val="20"/>
        </w:rPr>
        <w:t xml:space="preserve">There will be a strict handling schedule in place to ensure that all goods will be handled to or from stand within a set time frame which exhibitors and stand builders will need to apply to DHL for unloading slots prior to the event. Delays will occur for anyone attempting to deliver without a timeslot. </w:t>
      </w:r>
      <w:r w:rsidR="00DA5AD2" w:rsidRPr="005C138A">
        <w:rPr>
          <w:rFonts w:ascii="Calibri" w:hAnsi="Calibri" w:cs="Calibri"/>
          <w:sz w:val="20"/>
          <w:szCs w:val="20"/>
        </w:rPr>
        <w:t xml:space="preserve"> </w:t>
      </w:r>
    </w:p>
    <w:p w14:paraId="02EB378F" w14:textId="77777777" w:rsidR="003275E4" w:rsidRPr="00182922" w:rsidRDefault="003275E4" w:rsidP="0060355F">
      <w:pPr>
        <w:pStyle w:val="Bod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5387"/>
      </w:tblGrid>
      <w:tr w:rsidR="00B65827" w:rsidRPr="00182922" w14:paraId="4C60ED30" w14:textId="77777777" w:rsidTr="08E38CE1">
        <w:tc>
          <w:tcPr>
            <w:tcW w:w="9993" w:type="dxa"/>
            <w:gridSpan w:val="2"/>
            <w:shd w:val="clear" w:color="auto" w:fill="F3F3F3"/>
          </w:tcPr>
          <w:p w14:paraId="49117D81" w14:textId="77777777" w:rsidR="00B65827" w:rsidRPr="00182922" w:rsidRDefault="00B65827">
            <w:pPr>
              <w:pStyle w:val="Heading4"/>
              <w:rPr>
                <w:rFonts w:ascii="Calibri" w:hAnsi="Calibri" w:cs="Calibri"/>
                <w:sz w:val="28"/>
                <w:szCs w:val="22"/>
              </w:rPr>
            </w:pPr>
            <w:r w:rsidRPr="00182922">
              <w:rPr>
                <w:rFonts w:ascii="Calibri" w:hAnsi="Calibri" w:cs="Calibri"/>
                <w:sz w:val="22"/>
                <w:szCs w:val="18"/>
              </w:rPr>
              <w:t>1. ESSENTIAL DATES</w:t>
            </w:r>
          </w:p>
        </w:tc>
      </w:tr>
      <w:tr w:rsidR="00B65827" w:rsidRPr="00182922" w14:paraId="7C69792A" w14:textId="77777777" w:rsidTr="08E38CE1">
        <w:tc>
          <w:tcPr>
            <w:tcW w:w="4606" w:type="dxa"/>
          </w:tcPr>
          <w:p w14:paraId="2FEF7B69" w14:textId="048990A0" w:rsidR="00B65827" w:rsidRPr="00182922" w:rsidRDefault="00B65827" w:rsidP="08E38CE1">
            <w:pPr>
              <w:jc w:val="center"/>
              <w:rPr>
                <w:rFonts w:ascii="Calibri" w:hAnsi="Calibri" w:cs="Calibri"/>
                <w:b/>
                <w:bCs/>
                <w:sz w:val="18"/>
                <w:szCs w:val="18"/>
                <w:lang w:val="en-GB"/>
              </w:rPr>
            </w:pPr>
            <w:r w:rsidRPr="08E38CE1">
              <w:rPr>
                <w:rFonts w:ascii="Calibri" w:hAnsi="Calibri" w:cs="Calibri"/>
                <w:b/>
                <w:bCs/>
                <w:sz w:val="18"/>
                <w:szCs w:val="18"/>
                <w:lang w:val="en-GB"/>
              </w:rPr>
              <w:t>BUILD-UP</w:t>
            </w:r>
            <w:r w:rsidR="44344ED8" w:rsidRPr="08E38CE1">
              <w:rPr>
                <w:rFonts w:ascii="Calibri" w:hAnsi="Calibri" w:cs="Calibri"/>
                <w:b/>
                <w:bCs/>
                <w:sz w:val="18"/>
                <w:szCs w:val="18"/>
                <w:lang w:val="en-GB"/>
              </w:rPr>
              <w:t xml:space="preserve"> &gt; 12sqm</w:t>
            </w:r>
          </w:p>
          <w:p w14:paraId="394F0120" w14:textId="6E43B6A6" w:rsidR="00B65827" w:rsidRPr="00182922" w:rsidRDefault="44344ED8" w:rsidP="08E38CE1">
            <w:pPr>
              <w:jc w:val="center"/>
              <w:rPr>
                <w:rFonts w:ascii="Calibri" w:hAnsi="Calibri" w:cs="Calibri"/>
                <w:b/>
                <w:bCs/>
                <w:sz w:val="18"/>
                <w:szCs w:val="18"/>
                <w:lang w:val="en-GB"/>
              </w:rPr>
            </w:pPr>
            <w:r w:rsidRPr="08E38CE1">
              <w:rPr>
                <w:rFonts w:ascii="Calibri" w:hAnsi="Calibri" w:cs="Calibri"/>
                <w:b/>
                <w:bCs/>
                <w:sz w:val="18"/>
                <w:szCs w:val="18"/>
                <w:lang w:val="en-GB"/>
              </w:rPr>
              <w:t>BUILD-UP &lt; 12sqm</w:t>
            </w:r>
          </w:p>
          <w:p w14:paraId="3F6535E1" w14:textId="077A9205" w:rsidR="00B65827" w:rsidRPr="00182922" w:rsidRDefault="00B65827" w:rsidP="08E38CE1">
            <w:pPr>
              <w:jc w:val="center"/>
              <w:rPr>
                <w:rFonts w:ascii="Calibri" w:hAnsi="Calibri" w:cs="Calibri"/>
                <w:b/>
                <w:bCs/>
                <w:sz w:val="18"/>
                <w:szCs w:val="18"/>
                <w:lang w:val="en-GB"/>
              </w:rPr>
            </w:pPr>
          </w:p>
        </w:tc>
        <w:tc>
          <w:tcPr>
            <w:tcW w:w="5387" w:type="dxa"/>
          </w:tcPr>
          <w:p w14:paraId="5E28ACBF" w14:textId="0082D0EF" w:rsidR="00B2358D" w:rsidRPr="00182922" w:rsidRDefault="00044B1D" w:rsidP="08E38CE1">
            <w:pPr>
              <w:jc w:val="center"/>
              <w:rPr>
                <w:rFonts w:ascii="Calibri" w:hAnsi="Calibri" w:cs="Calibri"/>
                <w:b/>
                <w:bCs/>
                <w:sz w:val="18"/>
                <w:szCs w:val="18"/>
              </w:rPr>
            </w:pPr>
            <w:r w:rsidRPr="08E38CE1">
              <w:rPr>
                <w:rFonts w:ascii="Calibri" w:hAnsi="Calibri" w:cs="Calibri"/>
                <w:b/>
                <w:bCs/>
                <w:sz w:val="18"/>
                <w:szCs w:val="18"/>
              </w:rPr>
              <w:t xml:space="preserve">Friday </w:t>
            </w:r>
            <w:r w:rsidR="183EFAB1" w:rsidRPr="08E38CE1">
              <w:rPr>
                <w:rFonts w:ascii="Calibri" w:hAnsi="Calibri" w:cs="Calibri"/>
                <w:b/>
                <w:bCs/>
                <w:sz w:val="18"/>
                <w:szCs w:val="18"/>
              </w:rPr>
              <w:t xml:space="preserve">14th </w:t>
            </w:r>
            <w:r w:rsidR="417E193B" w:rsidRPr="08E38CE1">
              <w:rPr>
                <w:rFonts w:ascii="Calibri" w:hAnsi="Calibri" w:cs="Calibri"/>
                <w:b/>
                <w:bCs/>
                <w:sz w:val="18"/>
                <w:szCs w:val="18"/>
              </w:rPr>
              <w:t>June</w:t>
            </w:r>
            <w:r w:rsidR="183EFAB1" w:rsidRPr="08E38CE1">
              <w:rPr>
                <w:rFonts w:ascii="Calibri" w:hAnsi="Calibri" w:cs="Calibri"/>
                <w:b/>
                <w:bCs/>
                <w:sz w:val="18"/>
                <w:szCs w:val="18"/>
              </w:rPr>
              <w:t xml:space="preserve">  0800-1800</w:t>
            </w:r>
          </w:p>
          <w:p w14:paraId="066EA3B6" w14:textId="491A6D71" w:rsidR="00044B1D" w:rsidRPr="00182922" w:rsidRDefault="519BB307" w:rsidP="08E38CE1">
            <w:pPr>
              <w:jc w:val="center"/>
              <w:rPr>
                <w:rFonts w:ascii="Calibri" w:hAnsi="Calibri" w:cs="Calibri"/>
                <w:b/>
                <w:bCs/>
                <w:sz w:val="18"/>
                <w:szCs w:val="18"/>
              </w:rPr>
            </w:pPr>
            <w:r w:rsidRPr="08E38CE1">
              <w:rPr>
                <w:rFonts w:ascii="Calibri" w:hAnsi="Calibri" w:cs="Calibri"/>
                <w:b/>
                <w:bCs/>
                <w:sz w:val="18"/>
                <w:szCs w:val="18"/>
              </w:rPr>
              <w:t xml:space="preserve">Friday 14th </w:t>
            </w:r>
            <w:r w:rsidR="5BA736E5" w:rsidRPr="08E38CE1">
              <w:rPr>
                <w:rFonts w:ascii="Calibri" w:hAnsi="Calibri" w:cs="Calibri"/>
                <w:b/>
                <w:bCs/>
                <w:sz w:val="18"/>
                <w:szCs w:val="18"/>
              </w:rPr>
              <w:t>June</w:t>
            </w:r>
            <w:r w:rsidRPr="08E38CE1">
              <w:rPr>
                <w:rFonts w:ascii="Calibri" w:hAnsi="Calibri" w:cs="Calibri"/>
                <w:b/>
                <w:bCs/>
                <w:sz w:val="18"/>
                <w:szCs w:val="18"/>
              </w:rPr>
              <w:t xml:space="preserve">  1400-1800</w:t>
            </w:r>
          </w:p>
          <w:p w14:paraId="23B4FB01" w14:textId="31AAD5CC" w:rsidR="00044B1D" w:rsidRPr="00182922" w:rsidRDefault="519BB307" w:rsidP="08E38CE1">
            <w:pPr>
              <w:jc w:val="center"/>
              <w:rPr>
                <w:rFonts w:ascii="Calibri" w:hAnsi="Calibri" w:cs="Calibri"/>
                <w:b/>
                <w:bCs/>
                <w:sz w:val="18"/>
                <w:szCs w:val="18"/>
              </w:rPr>
            </w:pPr>
            <w:r w:rsidRPr="08E38CE1">
              <w:rPr>
                <w:rFonts w:ascii="Calibri" w:hAnsi="Calibri" w:cs="Calibri"/>
                <w:b/>
                <w:bCs/>
                <w:sz w:val="18"/>
                <w:szCs w:val="18"/>
              </w:rPr>
              <w:t xml:space="preserve">Saturday 15th </w:t>
            </w:r>
            <w:r w:rsidR="1EBB5AAE" w:rsidRPr="08E38CE1">
              <w:rPr>
                <w:rFonts w:ascii="Calibri" w:hAnsi="Calibri" w:cs="Calibri"/>
                <w:b/>
                <w:bCs/>
                <w:sz w:val="18"/>
                <w:szCs w:val="18"/>
              </w:rPr>
              <w:t xml:space="preserve">June </w:t>
            </w:r>
            <w:r w:rsidRPr="08E38CE1">
              <w:rPr>
                <w:rFonts w:ascii="Calibri" w:hAnsi="Calibri" w:cs="Calibri"/>
                <w:b/>
                <w:bCs/>
                <w:sz w:val="18"/>
                <w:szCs w:val="18"/>
              </w:rPr>
              <w:t>0800-1630</w:t>
            </w:r>
          </w:p>
          <w:p w14:paraId="0DC3FD93" w14:textId="6F5919CA" w:rsidR="00044B1D" w:rsidRPr="00182922" w:rsidRDefault="519BB307" w:rsidP="08E38CE1">
            <w:pPr>
              <w:jc w:val="center"/>
              <w:rPr>
                <w:rFonts w:ascii="Calibri" w:hAnsi="Calibri" w:cs="Calibri"/>
                <w:b/>
                <w:bCs/>
                <w:sz w:val="18"/>
                <w:szCs w:val="18"/>
                <w:lang w:val="en-GB"/>
              </w:rPr>
            </w:pPr>
            <w:r w:rsidRPr="08E38CE1">
              <w:rPr>
                <w:rFonts w:ascii="Calibri" w:hAnsi="Calibri" w:cs="Calibri"/>
                <w:b/>
                <w:bCs/>
                <w:sz w:val="18"/>
                <w:szCs w:val="18"/>
              </w:rPr>
              <w:t xml:space="preserve">Saturday 15th </w:t>
            </w:r>
            <w:r w:rsidR="6630BCD6" w:rsidRPr="08E38CE1">
              <w:rPr>
                <w:rFonts w:ascii="Calibri" w:hAnsi="Calibri" w:cs="Calibri"/>
                <w:b/>
                <w:bCs/>
                <w:sz w:val="18"/>
                <w:szCs w:val="18"/>
              </w:rPr>
              <w:t>June</w:t>
            </w:r>
            <w:r w:rsidRPr="08E38CE1">
              <w:rPr>
                <w:rFonts w:ascii="Calibri" w:hAnsi="Calibri" w:cs="Calibri"/>
                <w:b/>
                <w:bCs/>
                <w:sz w:val="18"/>
                <w:szCs w:val="18"/>
              </w:rPr>
              <w:t xml:space="preserve"> 1630-1830 (decoration only)</w:t>
            </w:r>
          </w:p>
        </w:tc>
      </w:tr>
      <w:tr w:rsidR="00B65827" w:rsidRPr="00182922" w14:paraId="44502076" w14:textId="77777777" w:rsidTr="08E38CE1">
        <w:tc>
          <w:tcPr>
            <w:tcW w:w="4606" w:type="dxa"/>
          </w:tcPr>
          <w:p w14:paraId="326446F8" w14:textId="77777777" w:rsidR="00B65827" w:rsidRPr="00182922" w:rsidRDefault="00B65827">
            <w:pPr>
              <w:jc w:val="center"/>
              <w:rPr>
                <w:rFonts w:ascii="Calibri" w:hAnsi="Calibri" w:cs="Calibri"/>
                <w:b/>
                <w:bCs/>
                <w:sz w:val="18"/>
                <w:szCs w:val="18"/>
                <w:lang w:val="en-GB"/>
              </w:rPr>
            </w:pPr>
            <w:r w:rsidRPr="00182922">
              <w:rPr>
                <w:rFonts w:ascii="Calibri" w:hAnsi="Calibri" w:cs="Calibri"/>
                <w:b/>
                <w:bCs/>
                <w:sz w:val="18"/>
                <w:szCs w:val="18"/>
                <w:lang w:val="en-GB"/>
              </w:rPr>
              <w:t>OPENING HOURS</w:t>
            </w:r>
          </w:p>
        </w:tc>
        <w:tc>
          <w:tcPr>
            <w:tcW w:w="5387" w:type="dxa"/>
          </w:tcPr>
          <w:p w14:paraId="5FA6EE6B" w14:textId="647853C5" w:rsidR="00B2358D" w:rsidRPr="00182922" w:rsidRDefault="7CEA0F64" w:rsidP="08E38CE1">
            <w:pPr>
              <w:spacing w:line="259" w:lineRule="auto"/>
              <w:jc w:val="center"/>
            </w:pPr>
            <w:r w:rsidRPr="08E38CE1">
              <w:rPr>
                <w:rFonts w:ascii="Calibri" w:hAnsi="Calibri" w:cs="Calibri"/>
                <w:b/>
                <w:bCs/>
                <w:sz w:val="18"/>
                <w:szCs w:val="18"/>
              </w:rPr>
              <w:t xml:space="preserve">16th-19th June </w:t>
            </w:r>
          </w:p>
        </w:tc>
      </w:tr>
      <w:tr w:rsidR="00B65827" w:rsidRPr="00182922" w14:paraId="5493FC67" w14:textId="77777777" w:rsidTr="08E38CE1">
        <w:trPr>
          <w:trHeight w:val="70"/>
        </w:trPr>
        <w:tc>
          <w:tcPr>
            <w:tcW w:w="4606" w:type="dxa"/>
          </w:tcPr>
          <w:p w14:paraId="49041973" w14:textId="77777777" w:rsidR="00B65827" w:rsidRPr="00182922" w:rsidRDefault="00B65827">
            <w:pPr>
              <w:jc w:val="center"/>
              <w:rPr>
                <w:rFonts w:ascii="Calibri" w:hAnsi="Calibri" w:cs="Calibri"/>
                <w:b/>
                <w:bCs/>
                <w:sz w:val="18"/>
                <w:szCs w:val="18"/>
                <w:lang w:val="en-US"/>
              </w:rPr>
            </w:pPr>
            <w:r w:rsidRPr="00182922">
              <w:rPr>
                <w:rFonts w:ascii="Calibri" w:hAnsi="Calibri" w:cs="Calibri"/>
                <w:b/>
                <w:bCs/>
                <w:sz w:val="18"/>
                <w:szCs w:val="18"/>
                <w:lang w:val="en-US"/>
              </w:rPr>
              <w:t>DISMANTLING</w:t>
            </w:r>
          </w:p>
        </w:tc>
        <w:tc>
          <w:tcPr>
            <w:tcW w:w="5387" w:type="dxa"/>
          </w:tcPr>
          <w:p w14:paraId="3F0B23EC" w14:textId="4886DABE" w:rsidR="00B65827" w:rsidRPr="00182922" w:rsidRDefault="690105B0" w:rsidP="08E38CE1">
            <w:pPr>
              <w:tabs>
                <w:tab w:val="left" w:pos="1548"/>
                <w:tab w:val="center" w:pos="2623"/>
              </w:tabs>
              <w:spacing w:line="259" w:lineRule="auto"/>
              <w:jc w:val="center"/>
            </w:pPr>
            <w:r w:rsidRPr="08E38CE1">
              <w:rPr>
                <w:rFonts w:ascii="Calibri" w:hAnsi="Calibri" w:cs="Calibri"/>
                <w:b/>
                <w:bCs/>
                <w:sz w:val="18"/>
                <w:szCs w:val="18"/>
              </w:rPr>
              <w:t>Wednesday June 19th 1400-2000</w:t>
            </w:r>
          </w:p>
        </w:tc>
      </w:tr>
    </w:tbl>
    <w:p w14:paraId="6A05A809" w14:textId="77777777" w:rsidR="00B65827" w:rsidRPr="00182922" w:rsidRDefault="00B65827">
      <w:pPr>
        <w:jc w:val="center"/>
        <w:rPr>
          <w:rFonts w:ascii="Calibri" w:hAnsi="Calibri" w:cs="Calibri"/>
          <w:b/>
          <w:bCs/>
          <w:sz w:val="28"/>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5387"/>
      </w:tblGrid>
      <w:tr w:rsidR="00B65827" w:rsidRPr="00182922" w14:paraId="118DA99C" w14:textId="77777777" w:rsidTr="08E38CE1">
        <w:tc>
          <w:tcPr>
            <w:tcW w:w="9993" w:type="dxa"/>
            <w:gridSpan w:val="2"/>
            <w:shd w:val="clear" w:color="auto" w:fill="F3F3F3"/>
          </w:tcPr>
          <w:p w14:paraId="4100561D" w14:textId="77777777" w:rsidR="00B65827" w:rsidRPr="00182922" w:rsidRDefault="00B65827">
            <w:pPr>
              <w:jc w:val="center"/>
              <w:rPr>
                <w:rFonts w:ascii="Calibri" w:hAnsi="Calibri" w:cs="Calibri"/>
                <w:b/>
                <w:bCs/>
                <w:sz w:val="28"/>
                <w:szCs w:val="22"/>
                <w:lang w:val="en-GB"/>
              </w:rPr>
            </w:pPr>
            <w:r w:rsidRPr="00182922">
              <w:rPr>
                <w:rFonts w:ascii="Calibri" w:hAnsi="Calibri" w:cs="Calibri"/>
                <w:b/>
                <w:bCs/>
                <w:sz w:val="22"/>
                <w:szCs w:val="18"/>
                <w:lang w:val="en-GB"/>
              </w:rPr>
              <w:t>2. PRE-ADVISE / ORDER FORM</w:t>
            </w:r>
          </w:p>
        </w:tc>
      </w:tr>
      <w:tr w:rsidR="00B65827" w:rsidRPr="00182922" w14:paraId="55804729" w14:textId="77777777" w:rsidTr="08E38CE1">
        <w:tc>
          <w:tcPr>
            <w:tcW w:w="4606" w:type="dxa"/>
          </w:tcPr>
          <w:p w14:paraId="11997D56" w14:textId="77777777" w:rsidR="00B65827" w:rsidRPr="00182922" w:rsidRDefault="00B65827">
            <w:pPr>
              <w:jc w:val="center"/>
              <w:rPr>
                <w:rFonts w:ascii="Calibri" w:hAnsi="Calibri" w:cs="Calibri"/>
                <w:b/>
                <w:bCs/>
                <w:sz w:val="20"/>
                <w:szCs w:val="20"/>
                <w:lang w:val="en-GB"/>
              </w:rPr>
            </w:pPr>
            <w:r w:rsidRPr="00182922">
              <w:rPr>
                <w:rFonts w:ascii="Calibri" w:hAnsi="Calibri" w:cs="Calibri"/>
                <w:b/>
                <w:bCs/>
                <w:sz w:val="20"/>
                <w:szCs w:val="20"/>
                <w:lang w:val="en-GB"/>
              </w:rPr>
              <w:t>DEADLINE ORDER FORM</w:t>
            </w:r>
          </w:p>
          <w:p w14:paraId="10785C6E" w14:textId="77777777" w:rsidR="008C28E4" w:rsidRPr="00182922" w:rsidRDefault="008C28E4">
            <w:pPr>
              <w:jc w:val="center"/>
              <w:rPr>
                <w:rFonts w:ascii="Calibri" w:hAnsi="Calibri" w:cs="Calibri"/>
                <w:b/>
                <w:bCs/>
                <w:sz w:val="22"/>
                <w:szCs w:val="22"/>
                <w:lang w:val="en-GB"/>
              </w:rPr>
            </w:pPr>
            <w:r w:rsidRPr="00182922">
              <w:rPr>
                <w:rFonts w:ascii="Calibri" w:hAnsi="Calibri" w:cs="Calibri"/>
                <w:b/>
                <w:bCs/>
                <w:sz w:val="20"/>
                <w:szCs w:val="20"/>
                <w:lang w:val="en-GB"/>
              </w:rPr>
              <w:t>(for our services and time slot request)</w:t>
            </w:r>
          </w:p>
        </w:tc>
        <w:tc>
          <w:tcPr>
            <w:tcW w:w="5387" w:type="dxa"/>
          </w:tcPr>
          <w:p w14:paraId="03CFED2B" w14:textId="265F3418" w:rsidR="00B65827" w:rsidRPr="00182922" w:rsidRDefault="10AB1A60" w:rsidP="002844B5">
            <w:pPr>
              <w:rPr>
                <w:rFonts w:ascii="Calibri" w:hAnsi="Calibri" w:cs="Calibri"/>
                <w:b/>
                <w:bCs/>
                <w:sz w:val="22"/>
                <w:szCs w:val="22"/>
                <w:lang w:val="en-GB"/>
              </w:rPr>
            </w:pPr>
            <w:r w:rsidRPr="08E38CE1">
              <w:rPr>
                <w:rFonts w:ascii="Calibri" w:hAnsi="Calibri" w:cs="Calibri"/>
                <w:b/>
                <w:bCs/>
                <w:sz w:val="18"/>
                <w:szCs w:val="18"/>
                <w:lang w:val="en-GB"/>
              </w:rPr>
              <w:t xml:space="preserve">                                  </w:t>
            </w:r>
            <w:r w:rsidR="00F31D65" w:rsidRPr="08E38CE1">
              <w:rPr>
                <w:rFonts w:ascii="Calibri" w:hAnsi="Calibri" w:cs="Calibri"/>
                <w:b/>
                <w:bCs/>
                <w:sz w:val="20"/>
                <w:szCs w:val="20"/>
                <w:lang w:val="en-GB"/>
              </w:rPr>
              <w:t>1</w:t>
            </w:r>
            <w:r w:rsidR="24A33704" w:rsidRPr="08E38CE1">
              <w:rPr>
                <w:rFonts w:ascii="Calibri" w:hAnsi="Calibri" w:cs="Calibri"/>
                <w:b/>
                <w:bCs/>
                <w:sz w:val="20"/>
                <w:szCs w:val="20"/>
                <w:lang w:val="en-GB"/>
              </w:rPr>
              <w:t>7</w:t>
            </w:r>
            <w:r w:rsidR="00F31D65" w:rsidRPr="08E38CE1">
              <w:rPr>
                <w:rFonts w:ascii="Calibri" w:hAnsi="Calibri" w:cs="Calibri"/>
                <w:b/>
                <w:bCs/>
                <w:sz w:val="20"/>
                <w:szCs w:val="20"/>
                <w:vertAlign w:val="superscript"/>
                <w:lang w:val="en-GB"/>
              </w:rPr>
              <w:t>th</w:t>
            </w:r>
            <w:r w:rsidR="00F31D65" w:rsidRPr="08E38CE1">
              <w:rPr>
                <w:rFonts w:ascii="Calibri" w:hAnsi="Calibri" w:cs="Calibri"/>
                <w:b/>
                <w:bCs/>
                <w:sz w:val="20"/>
                <w:szCs w:val="20"/>
                <w:lang w:val="en-GB"/>
              </w:rPr>
              <w:t xml:space="preserve"> </w:t>
            </w:r>
            <w:r w:rsidR="70955C7E" w:rsidRPr="08E38CE1">
              <w:rPr>
                <w:rFonts w:ascii="Calibri" w:hAnsi="Calibri" w:cs="Calibri"/>
                <w:b/>
                <w:bCs/>
                <w:sz w:val="20"/>
                <w:szCs w:val="20"/>
                <w:lang w:val="en-GB"/>
              </w:rPr>
              <w:t xml:space="preserve">May 2024 </w:t>
            </w:r>
          </w:p>
        </w:tc>
      </w:tr>
    </w:tbl>
    <w:p w14:paraId="5A39BBE3" w14:textId="77777777" w:rsidR="00B65827" w:rsidRPr="00182922" w:rsidRDefault="00B65827">
      <w:pPr>
        <w:jc w:val="center"/>
        <w:rPr>
          <w:rFonts w:ascii="Calibri" w:hAnsi="Calibri" w:cs="Calibri"/>
          <w:b/>
          <w:bCs/>
          <w:sz w:val="22"/>
          <w:szCs w:val="22"/>
          <w:lang w:val="en-GB"/>
        </w:rPr>
      </w:pPr>
    </w:p>
    <w:p w14:paraId="6117725E" w14:textId="77777777" w:rsidR="00B65827" w:rsidRPr="00182922" w:rsidRDefault="00B65827">
      <w:pPr>
        <w:jc w:val="center"/>
        <w:rPr>
          <w:rFonts w:ascii="Calibri" w:hAnsi="Calibri" w:cs="Calibri"/>
          <w:b/>
          <w:bCs/>
          <w:sz w:val="22"/>
          <w:szCs w:val="22"/>
          <w:lang w:val="en-GB"/>
        </w:rPr>
      </w:pPr>
      <w:r w:rsidRPr="00182922">
        <w:rPr>
          <w:rFonts w:ascii="Calibri" w:hAnsi="Calibri" w:cs="Calibri"/>
          <w:b/>
          <w:bCs/>
          <w:sz w:val="22"/>
          <w:szCs w:val="22"/>
          <w:lang w:val="en-GB"/>
        </w:rPr>
        <w:t>ALL PRE-ADVISES INCL. A FULL SET OF DOCUMENTS MUST BE SENT TO:</w:t>
      </w:r>
    </w:p>
    <w:p w14:paraId="41C8F396" w14:textId="77777777" w:rsidR="008C28E4" w:rsidRPr="00182922" w:rsidRDefault="008C28E4" w:rsidP="008C28E4">
      <w:pPr>
        <w:jc w:val="center"/>
        <w:rPr>
          <w:rFonts w:ascii="Calibri" w:hAnsi="Calibri" w:cs="Calibri"/>
          <w:bCs/>
          <w:lang w:val="en-US"/>
        </w:rPr>
      </w:pPr>
    </w:p>
    <w:p w14:paraId="38A919DB" w14:textId="77777777" w:rsidR="008C28E4" w:rsidRPr="00182922" w:rsidRDefault="008C28E4" w:rsidP="008C28E4">
      <w:pPr>
        <w:jc w:val="center"/>
        <w:rPr>
          <w:rFonts w:ascii="Calibri" w:hAnsi="Calibri" w:cs="Calibri"/>
          <w:bCs/>
          <w:sz w:val="22"/>
          <w:szCs w:val="22"/>
          <w:lang w:val="en-US"/>
        </w:rPr>
      </w:pPr>
      <w:r w:rsidRPr="00182922">
        <w:rPr>
          <w:rFonts w:ascii="Calibri" w:hAnsi="Calibri" w:cs="Calibri"/>
          <w:bCs/>
          <w:sz w:val="22"/>
          <w:szCs w:val="22"/>
          <w:lang w:val="en-US"/>
        </w:rPr>
        <w:t>DHL Trade Fairs &amp; Events (UK) Limited</w:t>
      </w:r>
    </w:p>
    <w:p w14:paraId="08F5283F" w14:textId="77777777" w:rsidR="008C28E4" w:rsidRPr="00182922" w:rsidRDefault="008C28E4" w:rsidP="008C28E4">
      <w:pPr>
        <w:jc w:val="center"/>
        <w:rPr>
          <w:rFonts w:ascii="Calibri" w:hAnsi="Calibri" w:cs="Calibri"/>
          <w:bCs/>
          <w:sz w:val="22"/>
          <w:szCs w:val="22"/>
          <w:lang w:val="en-US"/>
        </w:rPr>
      </w:pPr>
      <w:r w:rsidRPr="00182922">
        <w:rPr>
          <w:rFonts w:ascii="Calibri" w:hAnsi="Calibri" w:cs="Calibri"/>
          <w:bCs/>
          <w:sz w:val="22"/>
          <w:szCs w:val="22"/>
          <w:lang w:val="en-US"/>
        </w:rPr>
        <w:t>United Kingdom</w:t>
      </w:r>
    </w:p>
    <w:p w14:paraId="47F0E15C" w14:textId="77777777" w:rsidR="008C28E4" w:rsidRPr="00182922" w:rsidRDefault="008C28E4" w:rsidP="008C28E4">
      <w:pPr>
        <w:jc w:val="center"/>
        <w:rPr>
          <w:rFonts w:ascii="Calibri" w:hAnsi="Calibri" w:cs="Calibri"/>
          <w:bCs/>
          <w:sz w:val="22"/>
          <w:szCs w:val="22"/>
          <w:lang w:val="en-GB"/>
        </w:rPr>
      </w:pPr>
      <w:r w:rsidRPr="00182922">
        <w:rPr>
          <w:rFonts w:ascii="Calibri" w:hAnsi="Calibri" w:cs="Calibri"/>
          <w:bCs/>
          <w:sz w:val="22"/>
          <w:szCs w:val="22"/>
          <w:lang w:val="en-GB"/>
        </w:rPr>
        <w:t>A</w:t>
      </w:r>
      <w:r w:rsidR="00927F39" w:rsidRPr="00182922">
        <w:rPr>
          <w:rFonts w:ascii="Calibri" w:hAnsi="Calibri" w:cs="Calibri"/>
          <w:bCs/>
          <w:sz w:val="22"/>
          <w:szCs w:val="22"/>
          <w:lang w:val="en-GB"/>
        </w:rPr>
        <w:t>ttn</w:t>
      </w:r>
      <w:r w:rsidRPr="00182922">
        <w:rPr>
          <w:rFonts w:ascii="Calibri" w:hAnsi="Calibri" w:cs="Calibri"/>
          <w:bCs/>
          <w:sz w:val="22"/>
          <w:szCs w:val="22"/>
          <w:lang w:val="en-GB"/>
        </w:rPr>
        <w:t>:</w:t>
      </w:r>
      <w:r w:rsidR="00B6537B" w:rsidRPr="00182922">
        <w:rPr>
          <w:rFonts w:ascii="Calibri" w:hAnsi="Calibri" w:cs="Calibri"/>
          <w:bCs/>
          <w:sz w:val="22"/>
          <w:szCs w:val="22"/>
          <w:lang w:val="en-GB"/>
        </w:rPr>
        <w:t xml:space="preserve"> </w:t>
      </w:r>
      <w:r w:rsidR="00DA5AD2" w:rsidRPr="00182922">
        <w:rPr>
          <w:rFonts w:ascii="Calibri" w:hAnsi="Calibri" w:cs="Calibri"/>
          <w:bCs/>
          <w:sz w:val="22"/>
          <w:szCs w:val="22"/>
          <w:lang w:val="en-GB"/>
        </w:rPr>
        <w:t>Lucy Ireland</w:t>
      </w:r>
      <w:r w:rsidRPr="00182922">
        <w:rPr>
          <w:rFonts w:ascii="Calibri" w:hAnsi="Calibri" w:cs="Calibri"/>
          <w:bCs/>
          <w:sz w:val="22"/>
          <w:szCs w:val="22"/>
          <w:lang w:val="en-GB"/>
        </w:rPr>
        <w:t xml:space="preserve">   Tel: +</w:t>
      </w:r>
      <w:r w:rsidR="00DA5AD2" w:rsidRPr="00182922">
        <w:rPr>
          <w:rFonts w:ascii="Calibri" w:hAnsi="Calibri" w:cs="Calibri"/>
          <w:bCs/>
          <w:sz w:val="22"/>
          <w:szCs w:val="22"/>
          <w:lang w:val="en-GB"/>
        </w:rPr>
        <w:t xml:space="preserve">44 </w:t>
      </w:r>
      <w:r w:rsidR="00DA5AD2" w:rsidRPr="00182922">
        <w:rPr>
          <w:rFonts w:ascii="Calibri" w:hAnsi="Calibri" w:cs="Calibri"/>
          <w:bCs/>
          <w:sz w:val="22"/>
          <w:szCs w:val="22"/>
        </w:rPr>
        <w:t>7866 312970</w:t>
      </w:r>
    </w:p>
    <w:p w14:paraId="63100C12" w14:textId="31EA700C" w:rsidR="00927F39" w:rsidRPr="00182922" w:rsidRDefault="00927F39" w:rsidP="13D046C6">
      <w:pPr>
        <w:jc w:val="center"/>
        <w:rPr>
          <w:rFonts w:ascii="Calibri" w:hAnsi="Calibri" w:cs="Calibri"/>
          <w:sz w:val="22"/>
          <w:szCs w:val="22"/>
          <w:lang w:val="en-GB"/>
        </w:rPr>
      </w:pPr>
      <w:r w:rsidRPr="13D046C6">
        <w:rPr>
          <w:rFonts w:ascii="Calibri" w:hAnsi="Calibri" w:cs="Calibri"/>
          <w:sz w:val="22"/>
          <w:szCs w:val="22"/>
          <w:lang w:val="en-GB"/>
        </w:rPr>
        <w:t xml:space="preserve">Email: </w:t>
      </w:r>
      <w:r w:rsidR="21BB5A19" w:rsidRPr="13D046C6">
        <w:rPr>
          <w:rFonts w:ascii="Calibri" w:hAnsi="Calibri" w:cs="Calibri"/>
          <w:sz w:val="22"/>
          <w:szCs w:val="22"/>
          <w:lang w:val="en-GB"/>
        </w:rPr>
        <w:t>Lucy</w:t>
      </w:r>
      <w:r w:rsidRPr="13D046C6">
        <w:rPr>
          <w:rFonts w:ascii="Calibri" w:hAnsi="Calibri" w:cs="Calibri"/>
          <w:sz w:val="22"/>
          <w:szCs w:val="22"/>
          <w:lang w:val="en-GB"/>
        </w:rPr>
        <w:t>@dhl-exh.com</w:t>
      </w:r>
    </w:p>
    <w:p w14:paraId="72A3D3EC" w14:textId="77777777" w:rsidR="008C28E4" w:rsidRPr="00182922" w:rsidRDefault="008C28E4" w:rsidP="008C28E4">
      <w:pPr>
        <w:rPr>
          <w:rFonts w:ascii="Calibri" w:hAnsi="Calibri" w:cs="Calibri"/>
          <w:bCs/>
          <w:sz w:val="22"/>
          <w:szCs w:val="22"/>
        </w:rPr>
      </w:pPr>
    </w:p>
    <w:p w14:paraId="0CAEF150" w14:textId="77777777" w:rsidR="008C28E4" w:rsidRPr="00182922" w:rsidRDefault="008C28E4" w:rsidP="008C28E4">
      <w:pPr>
        <w:rPr>
          <w:rFonts w:ascii="Calibri" w:hAnsi="Calibri" w:cs="Calibri"/>
          <w:bCs/>
          <w:sz w:val="22"/>
          <w:szCs w:val="22"/>
          <w:lang w:val="en-GB"/>
        </w:rPr>
      </w:pPr>
      <w:r w:rsidRPr="00182922">
        <w:rPr>
          <w:rFonts w:ascii="Calibri" w:hAnsi="Calibri" w:cs="Calibri"/>
          <w:bCs/>
          <w:sz w:val="22"/>
          <w:szCs w:val="22"/>
          <w:lang w:val="en-GB"/>
        </w:rPr>
        <w:t xml:space="preserve">If you dispatch your shipment without pre-advice to </w:t>
      </w:r>
      <w:r w:rsidR="001F6C49" w:rsidRPr="00182922">
        <w:rPr>
          <w:rFonts w:ascii="Calibri" w:hAnsi="Calibri" w:cs="Calibri"/>
          <w:bCs/>
          <w:sz w:val="22"/>
          <w:szCs w:val="22"/>
          <w:lang w:val="en-GB"/>
        </w:rPr>
        <w:t>us,</w:t>
      </w:r>
      <w:r w:rsidRPr="00182922">
        <w:rPr>
          <w:rFonts w:ascii="Calibri" w:hAnsi="Calibri" w:cs="Calibri"/>
          <w:bCs/>
          <w:sz w:val="22"/>
          <w:szCs w:val="22"/>
          <w:lang w:val="en-GB"/>
        </w:rPr>
        <w:t xml:space="preserve"> you may occur delays and additional expenses.</w:t>
      </w:r>
    </w:p>
    <w:p w14:paraId="0D0B940D" w14:textId="77777777" w:rsidR="008A1128" w:rsidRPr="00182922" w:rsidRDefault="008A1128" w:rsidP="00927F39">
      <w:pPr>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3"/>
      </w:tblGrid>
      <w:tr w:rsidR="00B65827" w:rsidRPr="00182922" w14:paraId="775851E8" w14:textId="77777777" w:rsidTr="00272897">
        <w:tc>
          <w:tcPr>
            <w:tcW w:w="9993" w:type="dxa"/>
            <w:shd w:val="clear" w:color="auto" w:fill="F3F3F3"/>
          </w:tcPr>
          <w:p w14:paraId="5BB4A7D5" w14:textId="77777777" w:rsidR="00B65827" w:rsidRPr="00182922" w:rsidRDefault="00B65827">
            <w:pPr>
              <w:pStyle w:val="Heading4"/>
              <w:rPr>
                <w:rFonts w:ascii="Calibri" w:hAnsi="Calibri" w:cs="Calibri"/>
                <w:sz w:val="24"/>
              </w:rPr>
            </w:pPr>
            <w:r w:rsidRPr="00182922">
              <w:rPr>
                <w:rFonts w:ascii="Calibri" w:hAnsi="Calibri" w:cs="Calibri"/>
                <w:sz w:val="22"/>
                <w:szCs w:val="22"/>
              </w:rPr>
              <w:t>3. TRANSPORT-INSTRUCTIONS</w:t>
            </w:r>
          </w:p>
        </w:tc>
      </w:tr>
      <w:tr w:rsidR="00B65827" w:rsidRPr="00182922" w14:paraId="0E1C84ED" w14:textId="77777777" w:rsidTr="00272897">
        <w:tc>
          <w:tcPr>
            <w:tcW w:w="9993" w:type="dxa"/>
            <w:shd w:val="clear" w:color="auto" w:fill="F3F3F3"/>
          </w:tcPr>
          <w:p w14:paraId="395E7169" w14:textId="77777777" w:rsidR="00B65827" w:rsidRPr="00182922" w:rsidRDefault="00B65827" w:rsidP="004343AE">
            <w:pPr>
              <w:jc w:val="center"/>
              <w:rPr>
                <w:rFonts w:ascii="Calibri" w:hAnsi="Calibri" w:cs="Calibri"/>
                <w:b/>
                <w:bCs/>
                <w:lang w:val="en-GB"/>
              </w:rPr>
            </w:pPr>
            <w:r w:rsidRPr="00182922">
              <w:rPr>
                <w:rFonts w:ascii="Calibri" w:hAnsi="Calibri" w:cs="Calibri"/>
                <w:b/>
                <w:bCs/>
                <w:sz w:val="20"/>
                <w:szCs w:val="20"/>
                <w:lang w:val="en-GB"/>
              </w:rPr>
              <w:t>3.1 AIRF</w:t>
            </w:r>
            <w:r w:rsidR="00E61D2F" w:rsidRPr="00182922">
              <w:rPr>
                <w:rFonts w:ascii="Calibri" w:hAnsi="Calibri" w:cs="Calibri"/>
                <w:b/>
                <w:bCs/>
                <w:sz w:val="20"/>
                <w:szCs w:val="20"/>
                <w:lang w:val="en-GB"/>
              </w:rPr>
              <w:t>R</w:t>
            </w:r>
            <w:r w:rsidRPr="00182922">
              <w:rPr>
                <w:rFonts w:ascii="Calibri" w:hAnsi="Calibri" w:cs="Calibri"/>
                <w:b/>
                <w:bCs/>
                <w:sz w:val="20"/>
                <w:szCs w:val="20"/>
                <w:lang w:val="en-GB"/>
              </w:rPr>
              <w:t>EIGHT</w:t>
            </w:r>
            <w:r w:rsidR="004343AE" w:rsidRPr="00182922">
              <w:rPr>
                <w:rFonts w:ascii="Calibri" w:hAnsi="Calibri" w:cs="Calibri"/>
                <w:b/>
                <w:bCs/>
                <w:sz w:val="20"/>
                <w:szCs w:val="20"/>
                <w:lang w:val="en-GB"/>
              </w:rPr>
              <w:t xml:space="preserve">  </w:t>
            </w:r>
          </w:p>
        </w:tc>
      </w:tr>
    </w:tbl>
    <w:p w14:paraId="0E27B00A" w14:textId="77777777" w:rsidR="009F0F40" w:rsidRPr="00182922" w:rsidRDefault="009F0F40">
      <w:pPr>
        <w:jc w:val="center"/>
        <w:rPr>
          <w:rFonts w:ascii="Calibri" w:hAnsi="Calibri" w:cs="Calibri"/>
          <w:b/>
          <w:bCs/>
          <w:sz w:val="32"/>
          <w:szCs w:val="28"/>
          <w:lang w:val="en-GB"/>
        </w:rPr>
      </w:pPr>
    </w:p>
    <w:p w14:paraId="192998B0" w14:textId="77777777" w:rsidR="009F0F40" w:rsidRPr="00182922" w:rsidRDefault="009F0F40">
      <w:pPr>
        <w:jc w:val="center"/>
        <w:rPr>
          <w:rFonts w:ascii="Calibri" w:hAnsi="Calibri" w:cs="Calibri"/>
          <w:b/>
          <w:bCs/>
          <w:sz w:val="20"/>
          <w:szCs w:val="18"/>
          <w:lang w:val="en-GB"/>
        </w:rPr>
      </w:pPr>
      <w:r w:rsidRPr="00182922">
        <w:rPr>
          <w:rFonts w:ascii="Calibri" w:hAnsi="Calibri" w:cs="Calibri"/>
          <w:b/>
          <w:bCs/>
          <w:sz w:val="20"/>
          <w:szCs w:val="18"/>
          <w:lang w:val="en-GB"/>
        </w:rPr>
        <w:t>Consignee:</w:t>
      </w:r>
    </w:p>
    <w:p w14:paraId="3D505350" w14:textId="77777777" w:rsidR="009F0F40" w:rsidRPr="00182922" w:rsidRDefault="009F0F40" w:rsidP="009F0F40">
      <w:pPr>
        <w:jc w:val="center"/>
        <w:rPr>
          <w:rFonts w:ascii="Calibri" w:hAnsi="Calibri" w:cs="Calibri"/>
          <w:b/>
          <w:bCs/>
          <w:sz w:val="20"/>
          <w:szCs w:val="20"/>
        </w:rPr>
      </w:pPr>
      <w:r w:rsidRPr="00182922">
        <w:rPr>
          <w:rFonts w:ascii="Calibri" w:hAnsi="Calibri" w:cs="Calibri"/>
          <w:b/>
          <w:bCs/>
          <w:sz w:val="20"/>
          <w:szCs w:val="20"/>
        </w:rPr>
        <w:t xml:space="preserve">Interflow Logistics Ltd. </w:t>
      </w:r>
    </w:p>
    <w:p w14:paraId="25EAE765" w14:textId="3D87450A" w:rsidR="009F0F40" w:rsidRPr="00182922" w:rsidRDefault="00424A0A" w:rsidP="009F0F40">
      <w:pPr>
        <w:jc w:val="center"/>
        <w:rPr>
          <w:rFonts w:ascii="Calibri" w:hAnsi="Calibri" w:cs="Calibri"/>
          <w:b/>
          <w:bCs/>
          <w:sz w:val="20"/>
          <w:szCs w:val="20"/>
        </w:rPr>
      </w:pPr>
      <w:r>
        <w:rPr>
          <w:rFonts w:ascii="Calibri" w:hAnsi="Calibri" w:cs="Calibri"/>
          <w:b/>
          <w:bCs/>
          <w:sz w:val="20"/>
          <w:szCs w:val="20"/>
        </w:rPr>
        <w:t>CEORL HNS 2024</w:t>
      </w:r>
      <w:r w:rsidR="009F0F40" w:rsidRPr="00182922">
        <w:rPr>
          <w:rFonts w:ascii="Calibri" w:hAnsi="Calibri" w:cs="Calibri"/>
          <w:b/>
          <w:bCs/>
          <w:sz w:val="20"/>
          <w:szCs w:val="20"/>
        </w:rPr>
        <w:t xml:space="preserve"> / Exhibitor name / Stand number. </w:t>
      </w:r>
    </w:p>
    <w:p w14:paraId="6041B704" w14:textId="77777777" w:rsidR="009F0F40" w:rsidRPr="00182922" w:rsidRDefault="009F0F40" w:rsidP="009F0F40">
      <w:pPr>
        <w:jc w:val="center"/>
        <w:rPr>
          <w:rFonts w:ascii="Calibri" w:hAnsi="Calibri" w:cs="Calibri"/>
          <w:b/>
          <w:bCs/>
          <w:sz w:val="20"/>
          <w:szCs w:val="20"/>
        </w:rPr>
      </w:pPr>
      <w:r w:rsidRPr="00182922">
        <w:rPr>
          <w:rFonts w:ascii="Calibri" w:hAnsi="Calibri" w:cs="Calibri"/>
          <w:b/>
          <w:bCs/>
          <w:sz w:val="20"/>
          <w:szCs w:val="20"/>
        </w:rPr>
        <w:t xml:space="preserve">Advantage Forwarding </w:t>
      </w:r>
    </w:p>
    <w:p w14:paraId="4AC418EE" w14:textId="77777777" w:rsidR="009F0F40" w:rsidRPr="00182922" w:rsidRDefault="009F0F40" w:rsidP="009F0F40">
      <w:pPr>
        <w:jc w:val="center"/>
        <w:rPr>
          <w:rFonts w:ascii="Calibri" w:hAnsi="Calibri" w:cs="Calibri"/>
          <w:b/>
          <w:bCs/>
          <w:sz w:val="20"/>
          <w:szCs w:val="20"/>
        </w:rPr>
      </w:pPr>
      <w:r w:rsidRPr="00182922">
        <w:rPr>
          <w:rFonts w:ascii="Calibri" w:hAnsi="Calibri" w:cs="Calibri"/>
          <w:b/>
          <w:bCs/>
          <w:sz w:val="20"/>
          <w:szCs w:val="20"/>
        </w:rPr>
        <w:t xml:space="preserve">Unit 6, CRV Buildings, </w:t>
      </w:r>
    </w:p>
    <w:p w14:paraId="6FC07C84" w14:textId="77777777" w:rsidR="009F0F40" w:rsidRPr="00182922" w:rsidRDefault="009F0F40" w:rsidP="009F0F40">
      <w:pPr>
        <w:jc w:val="center"/>
        <w:rPr>
          <w:rFonts w:ascii="Calibri" w:hAnsi="Calibri" w:cs="Calibri"/>
          <w:b/>
          <w:bCs/>
          <w:sz w:val="20"/>
          <w:szCs w:val="20"/>
        </w:rPr>
      </w:pPr>
      <w:r w:rsidRPr="00182922">
        <w:rPr>
          <w:rFonts w:ascii="Calibri" w:hAnsi="Calibri" w:cs="Calibri"/>
          <w:b/>
          <w:bCs/>
          <w:sz w:val="20"/>
          <w:szCs w:val="20"/>
        </w:rPr>
        <w:t xml:space="preserve">Dundalk, Co. Louth, A91NR23 </w:t>
      </w:r>
    </w:p>
    <w:p w14:paraId="44EAFD9C" w14:textId="1562605D" w:rsidR="002844B5" w:rsidRPr="00182922" w:rsidRDefault="009F0F40" w:rsidP="009F0F40">
      <w:pPr>
        <w:jc w:val="center"/>
        <w:rPr>
          <w:rFonts w:ascii="Calibri" w:hAnsi="Calibri" w:cs="Calibri"/>
          <w:b/>
          <w:bCs/>
          <w:sz w:val="22"/>
          <w:szCs w:val="22"/>
        </w:rPr>
      </w:pPr>
      <w:r w:rsidRPr="13D046C6">
        <w:rPr>
          <w:rFonts w:ascii="Calibri" w:hAnsi="Calibri" w:cs="Calibri"/>
          <w:b/>
          <w:bCs/>
          <w:sz w:val="20"/>
          <w:szCs w:val="20"/>
        </w:rPr>
        <w:t>Office ph: +353 42 9663291</w:t>
      </w:r>
    </w:p>
    <w:p w14:paraId="1AD7078F" w14:textId="77777777" w:rsidR="009F0F40" w:rsidRPr="00182922" w:rsidRDefault="009F0F40" w:rsidP="009F0F40">
      <w:pPr>
        <w:jc w:val="center"/>
        <w:rPr>
          <w:rFonts w:ascii="Calibri" w:hAnsi="Calibri" w:cs="Calibri"/>
          <w:b/>
          <w:bCs/>
          <w:sz w:val="20"/>
          <w:szCs w:val="20"/>
        </w:rPr>
      </w:pPr>
      <w:r w:rsidRPr="00182922">
        <w:rPr>
          <w:rFonts w:ascii="Calibri" w:hAnsi="Calibri" w:cs="Calibri"/>
          <w:b/>
          <w:bCs/>
          <w:sz w:val="20"/>
          <w:szCs w:val="20"/>
        </w:rPr>
        <w:t>Notify:</w:t>
      </w:r>
    </w:p>
    <w:p w14:paraId="6BA4BFB4" w14:textId="77777777" w:rsidR="009F0F40" w:rsidRPr="00182922" w:rsidRDefault="009F0F40" w:rsidP="009F0F40">
      <w:pPr>
        <w:jc w:val="center"/>
        <w:rPr>
          <w:rFonts w:ascii="Calibri" w:hAnsi="Calibri" w:cs="Calibri"/>
          <w:b/>
          <w:bCs/>
          <w:sz w:val="20"/>
          <w:szCs w:val="20"/>
        </w:rPr>
      </w:pPr>
      <w:r w:rsidRPr="00182922">
        <w:rPr>
          <w:rFonts w:ascii="Calibri" w:hAnsi="Calibri" w:cs="Calibri"/>
          <w:b/>
          <w:bCs/>
          <w:sz w:val="20"/>
          <w:szCs w:val="20"/>
        </w:rPr>
        <w:t xml:space="preserve">Ace Express/ Mr. Alan Doolan </w:t>
      </w:r>
    </w:p>
    <w:p w14:paraId="42726026" w14:textId="77777777" w:rsidR="009F0F40" w:rsidRPr="00182922" w:rsidRDefault="009F0F40" w:rsidP="009F0F40">
      <w:pPr>
        <w:jc w:val="center"/>
        <w:rPr>
          <w:rFonts w:ascii="Calibri" w:hAnsi="Calibri" w:cs="Calibri"/>
          <w:b/>
          <w:bCs/>
          <w:sz w:val="20"/>
          <w:szCs w:val="20"/>
        </w:rPr>
      </w:pPr>
      <w:r w:rsidRPr="00182922">
        <w:rPr>
          <w:rFonts w:ascii="Calibri" w:hAnsi="Calibri" w:cs="Calibri"/>
          <w:b/>
          <w:bCs/>
          <w:sz w:val="20"/>
          <w:szCs w:val="20"/>
        </w:rPr>
        <w:t xml:space="preserve">C/O Interflow Logistics Ltd. </w:t>
      </w:r>
    </w:p>
    <w:p w14:paraId="6D42FDB1" w14:textId="77777777" w:rsidR="009F0F40" w:rsidRPr="00182922" w:rsidRDefault="009F0F40" w:rsidP="009F0F40">
      <w:pPr>
        <w:jc w:val="center"/>
        <w:rPr>
          <w:rFonts w:ascii="Calibri" w:hAnsi="Calibri" w:cs="Calibri"/>
          <w:b/>
          <w:bCs/>
          <w:sz w:val="20"/>
          <w:szCs w:val="20"/>
        </w:rPr>
      </w:pPr>
      <w:r w:rsidRPr="00182922">
        <w:rPr>
          <w:rFonts w:ascii="Calibri" w:hAnsi="Calibri" w:cs="Calibri"/>
          <w:b/>
          <w:bCs/>
          <w:sz w:val="20"/>
          <w:szCs w:val="20"/>
        </w:rPr>
        <w:t xml:space="preserve">Phone +353 01 8702881 / </w:t>
      </w:r>
    </w:p>
    <w:p w14:paraId="01456083" w14:textId="56FB7DE6" w:rsidR="009F0F40" w:rsidRDefault="009F0F40" w:rsidP="00E1402A">
      <w:pPr>
        <w:jc w:val="center"/>
        <w:rPr>
          <w:rFonts w:ascii="Calibri" w:hAnsi="Calibri" w:cs="Calibri"/>
          <w:b/>
          <w:bCs/>
          <w:sz w:val="20"/>
          <w:szCs w:val="20"/>
        </w:rPr>
      </w:pPr>
      <w:r w:rsidRPr="00182922">
        <w:rPr>
          <w:rFonts w:ascii="Calibri" w:hAnsi="Calibri" w:cs="Calibri"/>
          <w:b/>
          <w:bCs/>
          <w:sz w:val="20"/>
          <w:szCs w:val="20"/>
        </w:rPr>
        <w:t xml:space="preserve">E-mail: </w:t>
      </w:r>
      <w:hyperlink r:id="rId13" w:history="1">
        <w:r w:rsidR="003E0AEA" w:rsidRPr="00D56182">
          <w:rPr>
            <w:rStyle w:val="Hyperlink"/>
            <w:rFonts w:ascii="Calibri" w:hAnsi="Calibri" w:cs="Calibri"/>
            <w:b/>
            <w:bCs/>
            <w:sz w:val="20"/>
            <w:szCs w:val="20"/>
          </w:rPr>
          <w:t>air@ace-express.com</w:t>
        </w:r>
      </w:hyperlink>
    </w:p>
    <w:p w14:paraId="5E2A1F07" w14:textId="77777777" w:rsidR="003E0AEA" w:rsidRDefault="003E0AEA" w:rsidP="00E1402A">
      <w:pPr>
        <w:jc w:val="center"/>
        <w:rPr>
          <w:rFonts w:ascii="Calibri" w:hAnsi="Calibri" w:cs="Calibri"/>
          <w:b/>
          <w:bCs/>
          <w:sz w:val="20"/>
          <w:szCs w:val="20"/>
        </w:rPr>
      </w:pPr>
    </w:p>
    <w:p w14:paraId="1945DAB1" w14:textId="77777777" w:rsidR="003E0AEA" w:rsidRDefault="003E0AEA" w:rsidP="00E1402A">
      <w:pPr>
        <w:jc w:val="center"/>
        <w:rPr>
          <w:rFonts w:ascii="Calibri" w:hAnsi="Calibri" w:cs="Calibri"/>
          <w:b/>
          <w:bCs/>
          <w:sz w:val="20"/>
          <w:szCs w:val="20"/>
        </w:rPr>
      </w:pPr>
    </w:p>
    <w:p w14:paraId="5F47EDCF" w14:textId="77777777" w:rsidR="003E0AEA" w:rsidRDefault="003E0AEA" w:rsidP="00E1402A">
      <w:pPr>
        <w:jc w:val="center"/>
        <w:rPr>
          <w:rFonts w:ascii="Calibri" w:hAnsi="Calibri" w:cs="Calibri"/>
          <w:b/>
          <w:bCs/>
          <w:sz w:val="20"/>
          <w:szCs w:val="20"/>
        </w:rPr>
      </w:pPr>
    </w:p>
    <w:p w14:paraId="3E5B91D3" w14:textId="77777777" w:rsidR="003E0AEA" w:rsidRPr="00182922" w:rsidRDefault="003E0AEA" w:rsidP="00E1402A">
      <w:pPr>
        <w:jc w:val="center"/>
        <w:rPr>
          <w:rFonts w:ascii="Calibri" w:hAnsi="Calibri" w:cs="Calibri"/>
          <w:b/>
          <w:bCs/>
          <w:color w:val="000000"/>
          <w:sz w:val="20"/>
          <w:szCs w:val="20"/>
          <w:lang w:val="tr-TR"/>
        </w:rPr>
      </w:pPr>
    </w:p>
    <w:p w14:paraId="29D6B04F" w14:textId="77777777" w:rsidR="001E53C3" w:rsidRPr="00182922" w:rsidRDefault="00A9709B" w:rsidP="00E008A6">
      <w:pPr>
        <w:rPr>
          <w:rFonts w:ascii="Calibri" w:hAnsi="Calibri" w:cs="Calibri"/>
          <w:sz w:val="20"/>
          <w:szCs w:val="20"/>
        </w:rPr>
      </w:pPr>
      <w:r w:rsidRPr="00182922">
        <w:rPr>
          <w:rFonts w:ascii="Calibri" w:hAnsi="Calibri" w:cs="Calibri"/>
          <w:sz w:val="20"/>
          <w:szCs w:val="20"/>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5387"/>
      </w:tblGrid>
      <w:tr w:rsidR="00B65827" w:rsidRPr="00182922" w14:paraId="0C10B5BB" w14:textId="77777777" w:rsidTr="08E38CE1">
        <w:tc>
          <w:tcPr>
            <w:tcW w:w="4606" w:type="dxa"/>
          </w:tcPr>
          <w:p w14:paraId="304FDD38" w14:textId="77777777" w:rsidR="00B65827" w:rsidRPr="00182922" w:rsidRDefault="00B65827">
            <w:pPr>
              <w:jc w:val="center"/>
              <w:rPr>
                <w:rFonts w:ascii="Calibri" w:hAnsi="Calibri" w:cs="Calibri"/>
                <w:b/>
                <w:bCs/>
                <w:sz w:val="20"/>
                <w:szCs w:val="20"/>
                <w:lang w:val="en-GB"/>
              </w:rPr>
            </w:pPr>
            <w:r w:rsidRPr="00182922">
              <w:rPr>
                <w:rFonts w:ascii="Calibri" w:hAnsi="Calibri" w:cs="Calibri"/>
                <w:b/>
                <w:bCs/>
                <w:sz w:val="20"/>
                <w:szCs w:val="20"/>
                <w:lang w:val="en-GB"/>
              </w:rPr>
              <w:t>AIRPORT OF DESTINATION</w:t>
            </w:r>
          </w:p>
        </w:tc>
        <w:tc>
          <w:tcPr>
            <w:tcW w:w="5387" w:type="dxa"/>
          </w:tcPr>
          <w:p w14:paraId="04CB4093" w14:textId="77777777" w:rsidR="00B65827" w:rsidRPr="00182922" w:rsidRDefault="00F31D65" w:rsidP="00373B5D">
            <w:pPr>
              <w:jc w:val="center"/>
              <w:rPr>
                <w:rFonts w:ascii="Calibri" w:hAnsi="Calibri" w:cs="Calibri"/>
                <w:b/>
                <w:bCs/>
                <w:sz w:val="20"/>
                <w:szCs w:val="20"/>
                <w:lang w:val="en-GB"/>
              </w:rPr>
            </w:pPr>
            <w:r w:rsidRPr="00182922">
              <w:rPr>
                <w:rFonts w:ascii="Calibri" w:hAnsi="Calibri" w:cs="Calibri"/>
                <w:sz w:val="20"/>
                <w:szCs w:val="20"/>
              </w:rPr>
              <w:t>Dublin</w:t>
            </w:r>
          </w:p>
        </w:tc>
      </w:tr>
      <w:tr w:rsidR="00B65827" w:rsidRPr="00182922" w14:paraId="29A25085" w14:textId="77777777" w:rsidTr="08E38CE1">
        <w:tc>
          <w:tcPr>
            <w:tcW w:w="4606" w:type="dxa"/>
          </w:tcPr>
          <w:p w14:paraId="3E19D3A3" w14:textId="77777777" w:rsidR="00B65827" w:rsidRPr="00182922" w:rsidRDefault="00B65827">
            <w:pPr>
              <w:jc w:val="center"/>
              <w:rPr>
                <w:rFonts w:ascii="Calibri" w:hAnsi="Calibri" w:cs="Calibri"/>
                <w:b/>
                <w:bCs/>
                <w:sz w:val="20"/>
                <w:szCs w:val="20"/>
                <w:lang w:val="en-GB"/>
              </w:rPr>
            </w:pPr>
            <w:r w:rsidRPr="00182922">
              <w:rPr>
                <w:rFonts w:ascii="Calibri" w:hAnsi="Calibri" w:cs="Calibri"/>
                <w:b/>
                <w:bCs/>
                <w:sz w:val="20"/>
                <w:szCs w:val="20"/>
                <w:lang w:val="en-GB"/>
              </w:rPr>
              <w:t>DEADLINE</w:t>
            </w:r>
          </w:p>
        </w:tc>
        <w:tc>
          <w:tcPr>
            <w:tcW w:w="5387" w:type="dxa"/>
          </w:tcPr>
          <w:p w14:paraId="2441CCC4" w14:textId="4039FAA0" w:rsidR="00B65827" w:rsidRPr="00182922" w:rsidRDefault="44699AE7" w:rsidP="08E38CE1">
            <w:pPr>
              <w:spacing w:line="259" w:lineRule="auto"/>
              <w:jc w:val="center"/>
              <w:rPr>
                <w:rFonts w:ascii="Calibri" w:hAnsi="Calibri" w:cs="Calibri"/>
                <w:b/>
                <w:bCs/>
                <w:sz w:val="20"/>
                <w:szCs w:val="20"/>
                <w:lang w:val="en-GB"/>
              </w:rPr>
            </w:pPr>
            <w:r w:rsidRPr="08E38CE1">
              <w:rPr>
                <w:rFonts w:ascii="Calibri" w:hAnsi="Calibri" w:cs="Calibri"/>
                <w:b/>
                <w:bCs/>
                <w:sz w:val="20"/>
                <w:szCs w:val="20"/>
                <w:lang w:val="en-GB"/>
              </w:rPr>
              <w:t>7</w:t>
            </w:r>
            <w:r w:rsidRPr="08E38CE1">
              <w:rPr>
                <w:rFonts w:ascii="Calibri" w:hAnsi="Calibri" w:cs="Calibri"/>
                <w:b/>
                <w:bCs/>
                <w:sz w:val="20"/>
                <w:szCs w:val="20"/>
                <w:vertAlign w:val="superscript"/>
                <w:lang w:val="en-GB"/>
              </w:rPr>
              <w:t>th</w:t>
            </w:r>
            <w:r w:rsidRPr="08E38CE1">
              <w:rPr>
                <w:rFonts w:ascii="Calibri" w:hAnsi="Calibri" w:cs="Calibri"/>
                <w:b/>
                <w:bCs/>
                <w:sz w:val="20"/>
                <w:szCs w:val="20"/>
                <w:lang w:val="en-GB"/>
              </w:rPr>
              <w:t xml:space="preserve"> June 2024 </w:t>
            </w:r>
          </w:p>
        </w:tc>
      </w:tr>
    </w:tbl>
    <w:p w14:paraId="4B94D5A5" w14:textId="77777777" w:rsidR="00E008A6" w:rsidRPr="00182922" w:rsidRDefault="00E008A6">
      <w:pPr>
        <w:pStyle w:val="Heading5"/>
        <w:rPr>
          <w:rFonts w:ascii="Calibri" w:hAnsi="Calibri" w:cs="Calibri"/>
          <w:sz w:val="22"/>
          <w:szCs w:val="22"/>
        </w:rPr>
      </w:pPr>
    </w:p>
    <w:p w14:paraId="62269AB0" w14:textId="77777777" w:rsidR="00B65827" w:rsidRPr="00182922" w:rsidRDefault="00B65827">
      <w:pPr>
        <w:pStyle w:val="Heading5"/>
        <w:rPr>
          <w:rFonts w:ascii="Calibri" w:hAnsi="Calibri" w:cs="Calibri"/>
          <w:sz w:val="22"/>
          <w:szCs w:val="22"/>
        </w:rPr>
      </w:pPr>
      <w:r w:rsidRPr="00182922">
        <w:rPr>
          <w:rFonts w:ascii="Calibri" w:hAnsi="Calibri" w:cs="Calibri"/>
          <w:sz w:val="22"/>
          <w:szCs w:val="22"/>
        </w:rPr>
        <w:t>ALL SHIPMENTS MUST BE SENT “FREIGHT PREPAID”</w:t>
      </w:r>
    </w:p>
    <w:p w14:paraId="3DEEC669" w14:textId="77777777" w:rsidR="00927F39" w:rsidRPr="00182922" w:rsidRDefault="00927F39" w:rsidP="00927F39">
      <w:pPr>
        <w:rPr>
          <w:rFonts w:ascii="Calibri" w:hAnsi="Calibri" w:cs="Calibri"/>
          <w:sz w:val="22"/>
          <w:szCs w:val="22"/>
          <w:lang w:val="en-GB"/>
        </w:rPr>
      </w:pPr>
    </w:p>
    <w:p w14:paraId="2455323E" w14:textId="77777777" w:rsidR="00927F39" w:rsidRPr="00182922" w:rsidRDefault="00927F39" w:rsidP="00927F39">
      <w:pPr>
        <w:rPr>
          <w:rFonts w:ascii="Calibri" w:hAnsi="Calibri" w:cs="Calibri"/>
          <w:sz w:val="20"/>
          <w:szCs w:val="22"/>
          <w:u w:val="single"/>
          <w:lang w:val="en-GB"/>
        </w:rPr>
      </w:pPr>
      <w:r w:rsidRPr="00182922">
        <w:rPr>
          <w:rFonts w:ascii="Calibri" w:hAnsi="Calibri" w:cs="Calibri"/>
          <w:sz w:val="20"/>
          <w:szCs w:val="22"/>
          <w:u w:val="single"/>
          <w:lang w:val="en-GB"/>
        </w:rPr>
        <w:t xml:space="preserve">Temporary / Permanent Goods </w:t>
      </w:r>
      <w:r w:rsidRPr="00182922">
        <w:rPr>
          <w:rFonts w:ascii="Calibri" w:hAnsi="Calibri" w:cs="Calibri"/>
          <w:b/>
          <w:sz w:val="20"/>
          <w:szCs w:val="22"/>
          <w:u w:val="single"/>
          <w:lang w:val="en-GB"/>
        </w:rPr>
        <w:t>MUST</w:t>
      </w:r>
      <w:r w:rsidRPr="00182922">
        <w:rPr>
          <w:rFonts w:ascii="Calibri" w:hAnsi="Calibri" w:cs="Calibri"/>
          <w:sz w:val="20"/>
          <w:szCs w:val="22"/>
          <w:u w:val="single"/>
          <w:lang w:val="en-GB"/>
        </w:rPr>
        <w:t xml:space="preserve"> be packed separately and shipped on separate Invoices as per official invoice Template (supplied to Exhibitors upon request for completion)</w:t>
      </w:r>
    </w:p>
    <w:p w14:paraId="3656B9AB" w14:textId="77777777" w:rsidR="00927F39" w:rsidRPr="00182922" w:rsidRDefault="00927F39" w:rsidP="00927F39">
      <w:pPr>
        <w:rPr>
          <w:rFonts w:ascii="Calibri" w:hAnsi="Calibri" w:cs="Calibri"/>
          <w:sz w:val="22"/>
          <w:szCs w:val="22"/>
          <w:lang w:val="en-GB"/>
        </w:rPr>
      </w:pPr>
    </w:p>
    <w:p w14:paraId="45FB0818" w14:textId="77777777" w:rsidR="004343AE" w:rsidRPr="00182922" w:rsidRDefault="004343AE" w:rsidP="004343AE">
      <w:pPr>
        <w:rPr>
          <w:rFonts w:ascii="Calibri" w:hAnsi="Calibri" w:cs="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3"/>
      </w:tblGrid>
      <w:tr w:rsidR="00B65827" w:rsidRPr="00182922" w14:paraId="2D7ECF5B" w14:textId="77777777" w:rsidTr="00A67F50">
        <w:tc>
          <w:tcPr>
            <w:tcW w:w="9993" w:type="dxa"/>
            <w:shd w:val="clear" w:color="auto" w:fill="F3F3F3"/>
          </w:tcPr>
          <w:p w14:paraId="628C4A2C" w14:textId="77777777" w:rsidR="00B65827" w:rsidRPr="00182922" w:rsidRDefault="00B65827" w:rsidP="004343AE">
            <w:pPr>
              <w:jc w:val="center"/>
              <w:rPr>
                <w:rFonts w:ascii="Calibri" w:hAnsi="Calibri" w:cs="Calibri"/>
                <w:b/>
                <w:bCs/>
                <w:szCs w:val="22"/>
                <w:lang w:val="en-GB"/>
              </w:rPr>
            </w:pPr>
            <w:r w:rsidRPr="00182922">
              <w:rPr>
                <w:rFonts w:ascii="Calibri" w:hAnsi="Calibri" w:cs="Calibri"/>
                <w:b/>
                <w:bCs/>
                <w:sz w:val="22"/>
                <w:szCs w:val="20"/>
                <w:lang w:val="en-GB"/>
              </w:rPr>
              <w:t>3.</w:t>
            </w:r>
            <w:r w:rsidR="00493E10" w:rsidRPr="00182922">
              <w:rPr>
                <w:rFonts w:ascii="Calibri" w:hAnsi="Calibri" w:cs="Calibri"/>
                <w:b/>
                <w:bCs/>
                <w:sz w:val="22"/>
                <w:szCs w:val="20"/>
                <w:lang w:val="en-GB"/>
              </w:rPr>
              <w:t>2</w:t>
            </w:r>
            <w:r w:rsidRPr="00182922">
              <w:rPr>
                <w:rFonts w:ascii="Calibri" w:hAnsi="Calibri" w:cs="Calibri"/>
                <w:b/>
                <w:bCs/>
                <w:sz w:val="22"/>
                <w:szCs w:val="20"/>
                <w:lang w:val="en-GB"/>
              </w:rPr>
              <w:t xml:space="preserve"> ROAD FREIGHT</w:t>
            </w:r>
            <w:r w:rsidR="007946E1" w:rsidRPr="00182922">
              <w:rPr>
                <w:rFonts w:ascii="Calibri" w:hAnsi="Calibri" w:cs="Calibri"/>
                <w:b/>
                <w:bCs/>
                <w:sz w:val="22"/>
                <w:szCs w:val="20"/>
                <w:lang w:val="en-GB"/>
              </w:rPr>
              <w:t xml:space="preserve"> </w:t>
            </w:r>
          </w:p>
        </w:tc>
      </w:tr>
    </w:tbl>
    <w:p w14:paraId="1EB07001" w14:textId="77777777" w:rsidR="00D358FE" w:rsidRPr="00182922" w:rsidRDefault="00D358FE" w:rsidP="00D358FE">
      <w:pPr>
        <w:rPr>
          <w:rFonts w:ascii="Calibri" w:hAnsi="Calibri" w:cs="Calibri"/>
          <w:sz w:val="22"/>
          <w:szCs w:val="22"/>
          <w:lang w:val="en-GB"/>
        </w:rPr>
      </w:pPr>
      <w:r w:rsidRPr="00182922">
        <w:rPr>
          <w:rFonts w:ascii="Calibri" w:hAnsi="Calibri" w:cs="Calibri"/>
          <w:sz w:val="22"/>
          <w:szCs w:val="22"/>
          <w:lang w:val="en-GB"/>
        </w:rPr>
        <w:t xml:space="preserve">We can offer you road transport services by full truck loads or smaller shipments </w:t>
      </w:r>
      <w:proofErr w:type="gramStart"/>
      <w:r w:rsidRPr="00182922">
        <w:rPr>
          <w:rFonts w:ascii="Calibri" w:hAnsi="Calibri" w:cs="Calibri"/>
          <w:sz w:val="22"/>
          <w:szCs w:val="22"/>
          <w:lang w:val="en-GB"/>
        </w:rPr>
        <w:t>using</w:t>
      </w:r>
      <w:proofErr w:type="gramEnd"/>
      <w:r w:rsidRPr="00182922">
        <w:rPr>
          <w:rFonts w:ascii="Calibri" w:hAnsi="Calibri" w:cs="Calibri"/>
          <w:sz w:val="22"/>
          <w:szCs w:val="22"/>
          <w:lang w:val="en-GB"/>
        </w:rPr>
        <w:t xml:space="preserve"> </w:t>
      </w:r>
    </w:p>
    <w:p w14:paraId="1BAA609E" w14:textId="77777777" w:rsidR="00D358FE" w:rsidRPr="00182922" w:rsidRDefault="00D358FE" w:rsidP="00D358FE">
      <w:pPr>
        <w:rPr>
          <w:rFonts w:ascii="Calibri" w:hAnsi="Calibri" w:cs="Calibri"/>
          <w:sz w:val="22"/>
          <w:szCs w:val="22"/>
          <w:lang w:val="en-GB"/>
        </w:rPr>
      </w:pPr>
      <w:r w:rsidRPr="00182922">
        <w:rPr>
          <w:rFonts w:ascii="Calibri" w:hAnsi="Calibri" w:cs="Calibri"/>
          <w:sz w:val="22"/>
          <w:szCs w:val="22"/>
          <w:lang w:val="en-GB"/>
        </w:rPr>
        <w:t xml:space="preserve">standard or express service. </w:t>
      </w:r>
    </w:p>
    <w:p w14:paraId="049F31CB" w14:textId="77777777" w:rsidR="00D358FE" w:rsidRPr="00182922" w:rsidRDefault="00D358FE" w:rsidP="00D358FE">
      <w:pPr>
        <w:rPr>
          <w:rFonts w:ascii="Calibri" w:hAnsi="Calibri" w:cs="Calibri"/>
          <w:sz w:val="22"/>
          <w:szCs w:val="22"/>
          <w:lang w:val="en-GB"/>
        </w:rPr>
      </w:pPr>
    </w:p>
    <w:p w14:paraId="0874E672" w14:textId="77777777" w:rsidR="00D358FE" w:rsidRPr="00182922" w:rsidRDefault="00D358FE" w:rsidP="00D358FE">
      <w:pPr>
        <w:pStyle w:val="BodyText"/>
        <w:rPr>
          <w:rFonts w:ascii="Calibri" w:hAnsi="Calibri" w:cs="Calibri"/>
          <w:i/>
          <w:color w:val="FF0000"/>
          <w:sz w:val="22"/>
          <w:szCs w:val="22"/>
          <w:u w:val="single"/>
        </w:rPr>
      </w:pPr>
      <w:r w:rsidRPr="00182922">
        <w:rPr>
          <w:rFonts w:ascii="Calibri" w:hAnsi="Calibri" w:cs="Calibri"/>
          <w:color w:val="000000"/>
          <w:sz w:val="22"/>
          <w:szCs w:val="22"/>
          <w:u w:val="single"/>
        </w:rPr>
        <w:t xml:space="preserve">If you arrange your own transport, then you </w:t>
      </w:r>
      <w:r w:rsidRPr="00182922">
        <w:rPr>
          <w:rFonts w:ascii="Calibri" w:hAnsi="Calibri" w:cs="Calibri"/>
          <w:b/>
          <w:color w:val="000000"/>
          <w:sz w:val="22"/>
          <w:szCs w:val="22"/>
          <w:u w:val="single"/>
        </w:rPr>
        <w:t>MUST</w:t>
      </w:r>
      <w:r w:rsidRPr="00182922">
        <w:rPr>
          <w:rFonts w:ascii="Calibri" w:hAnsi="Calibri" w:cs="Calibri"/>
          <w:color w:val="000000"/>
          <w:sz w:val="22"/>
          <w:szCs w:val="22"/>
          <w:u w:val="single"/>
        </w:rPr>
        <w:t xml:space="preserve"> book unloading slots with our company for any vehicles arriving at the venue. </w:t>
      </w:r>
      <w:r w:rsidRPr="00182922">
        <w:rPr>
          <w:rFonts w:ascii="Calibri" w:hAnsi="Calibri" w:cs="Calibri"/>
          <w:i/>
          <w:color w:val="000000"/>
          <w:sz w:val="22"/>
          <w:szCs w:val="22"/>
          <w:u w:val="single"/>
        </w:rPr>
        <w:t>This is mandatory whether you use our handling services. Please note that slots will be allocated on a first-come, first-served basis, Stand size and location and method of unloading.</w:t>
      </w:r>
      <w:r w:rsidRPr="00182922">
        <w:rPr>
          <w:rFonts w:ascii="Calibri" w:hAnsi="Calibri" w:cs="Calibri"/>
          <w:i/>
          <w:color w:val="FF0000"/>
          <w:sz w:val="22"/>
          <w:szCs w:val="22"/>
          <w:u w:val="single"/>
        </w:rPr>
        <w:t xml:space="preserve"> </w:t>
      </w:r>
    </w:p>
    <w:p w14:paraId="53128261" w14:textId="77777777" w:rsidR="00D358FE" w:rsidRPr="00182922" w:rsidRDefault="00D358FE" w:rsidP="00D358FE">
      <w:pPr>
        <w:rPr>
          <w:rFonts w:ascii="Calibri" w:hAnsi="Calibri" w:cs="Calibri"/>
          <w:b/>
          <w:sz w:val="22"/>
          <w:szCs w:val="22"/>
          <w:lang w:val="en-GB"/>
        </w:rPr>
      </w:pPr>
    </w:p>
    <w:p w14:paraId="2441D0A3" w14:textId="77777777" w:rsidR="00D358FE" w:rsidRPr="00182922" w:rsidRDefault="00D358FE" w:rsidP="00D358FE">
      <w:pPr>
        <w:rPr>
          <w:rFonts w:ascii="Calibri" w:hAnsi="Calibri" w:cs="Calibri"/>
          <w:sz w:val="22"/>
          <w:szCs w:val="22"/>
          <w:lang w:val="en-GB"/>
        </w:rPr>
      </w:pPr>
      <w:r w:rsidRPr="00182922">
        <w:rPr>
          <w:rFonts w:ascii="Calibri" w:hAnsi="Calibri" w:cs="Calibri"/>
          <w:sz w:val="22"/>
          <w:szCs w:val="22"/>
          <w:lang w:val="en-GB"/>
        </w:rPr>
        <w:t xml:space="preserve">We strongly recommend doing this as early as possible. Due to very limited space outside the hall, we can only allow a certain number of vehicles entering at the same time. </w:t>
      </w:r>
    </w:p>
    <w:p w14:paraId="62486C05" w14:textId="77777777" w:rsidR="00D358FE" w:rsidRPr="00182922" w:rsidRDefault="00D358FE" w:rsidP="00D358FE">
      <w:pPr>
        <w:rPr>
          <w:rFonts w:ascii="Calibri" w:hAnsi="Calibri" w:cs="Calibri"/>
          <w:sz w:val="22"/>
          <w:szCs w:val="22"/>
          <w:lang w:val="en-GB"/>
        </w:rPr>
      </w:pPr>
    </w:p>
    <w:p w14:paraId="4101652C" w14:textId="77777777" w:rsidR="00D358FE" w:rsidRPr="00182922" w:rsidRDefault="00D358FE" w:rsidP="00D358FE">
      <w:pPr>
        <w:rPr>
          <w:rFonts w:ascii="Calibri" w:hAnsi="Calibri" w:cs="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CellMar>
          <w:left w:w="70" w:type="dxa"/>
          <w:right w:w="70" w:type="dxa"/>
        </w:tblCellMar>
        <w:tblLook w:val="0000" w:firstRow="0" w:lastRow="0" w:firstColumn="0" w:lastColumn="0" w:noHBand="0" w:noVBand="0"/>
      </w:tblPr>
      <w:tblGrid>
        <w:gridCol w:w="4606"/>
        <w:gridCol w:w="5387"/>
      </w:tblGrid>
      <w:tr w:rsidR="00D358FE" w:rsidRPr="00182922" w14:paraId="04182C89" w14:textId="77777777" w:rsidTr="08E38CE1">
        <w:trPr>
          <w:trHeight w:val="357"/>
        </w:trPr>
        <w:tc>
          <w:tcPr>
            <w:tcW w:w="4606" w:type="dxa"/>
            <w:shd w:val="clear" w:color="auto" w:fill="auto"/>
          </w:tcPr>
          <w:p w14:paraId="15C1B39D" w14:textId="77777777" w:rsidR="00D358FE" w:rsidRPr="00182922" w:rsidRDefault="00D358FE" w:rsidP="00C537D9">
            <w:pPr>
              <w:jc w:val="center"/>
              <w:rPr>
                <w:rFonts w:ascii="Calibri" w:hAnsi="Calibri" w:cs="Calibri"/>
                <w:b/>
                <w:bCs/>
                <w:sz w:val="22"/>
                <w:szCs w:val="22"/>
                <w:lang w:val="en-GB"/>
              </w:rPr>
            </w:pPr>
            <w:r w:rsidRPr="00182922">
              <w:rPr>
                <w:rFonts w:ascii="Calibri" w:hAnsi="Calibri" w:cs="Calibri"/>
                <w:b/>
                <w:bCs/>
                <w:sz w:val="22"/>
                <w:szCs w:val="22"/>
                <w:lang w:val="en-GB"/>
              </w:rPr>
              <w:t xml:space="preserve">DEADLINE ORDER FORM </w:t>
            </w:r>
          </w:p>
        </w:tc>
        <w:tc>
          <w:tcPr>
            <w:tcW w:w="5387" w:type="dxa"/>
            <w:shd w:val="clear" w:color="auto" w:fill="auto"/>
          </w:tcPr>
          <w:p w14:paraId="643CE3D2" w14:textId="48581AB0" w:rsidR="00D358FE" w:rsidRPr="00182922" w:rsidRDefault="00D358FE" w:rsidP="00C537D9">
            <w:pPr>
              <w:jc w:val="center"/>
              <w:rPr>
                <w:rFonts w:ascii="Calibri" w:hAnsi="Calibri" w:cs="Calibri"/>
                <w:b/>
                <w:bCs/>
                <w:sz w:val="22"/>
                <w:szCs w:val="22"/>
                <w:lang w:val="en-GB"/>
              </w:rPr>
            </w:pPr>
            <w:r w:rsidRPr="08E38CE1">
              <w:rPr>
                <w:rFonts w:ascii="Calibri" w:hAnsi="Calibri" w:cs="Calibri"/>
                <w:b/>
                <w:bCs/>
                <w:sz w:val="22"/>
                <w:szCs w:val="22"/>
                <w:lang w:val="en-GB"/>
              </w:rPr>
              <w:t xml:space="preserve">   </w:t>
            </w:r>
            <w:r w:rsidR="6557D547" w:rsidRPr="08E38CE1">
              <w:rPr>
                <w:rFonts w:ascii="Calibri" w:hAnsi="Calibri" w:cs="Calibri"/>
                <w:b/>
                <w:bCs/>
                <w:sz w:val="22"/>
                <w:szCs w:val="22"/>
                <w:lang w:val="en-GB"/>
              </w:rPr>
              <w:t>17</w:t>
            </w:r>
            <w:r w:rsidR="6557D547" w:rsidRPr="08E38CE1">
              <w:rPr>
                <w:rFonts w:ascii="Calibri" w:hAnsi="Calibri" w:cs="Calibri"/>
                <w:b/>
                <w:bCs/>
                <w:sz w:val="22"/>
                <w:szCs w:val="22"/>
                <w:vertAlign w:val="superscript"/>
                <w:lang w:val="en-GB"/>
              </w:rPr>
              <w:t>th</w:t>
            </w:r>
            <w:r w:rsidR="6557D547" w:rsidRPr="08E38CE1">
              <w:rPr>
                <w:rFonts w:ascii="Calibri" w:hAnsi="Calibri" w:cs="Calibri"/>
                <w:b/>
                <w:bCs/>
                <w:sz w:val="22"/>
                <w:szCs w:val="22"/>
                <w:lang w:val="en-GB"/>
              </w:rPr>
              <w:t xml:space="preserve"> May 2024 </w:t>
            </w:r>
          </w:p>
        </w:tc>
      </w:tr>
    </w:tbl>
    <w:p w14:paraId="4B99056E" w14:textId="77777777" w:rsidR="00D358FE" w:rsidRPr="00182922" w:rsidRDefault="00D358FE" w:rsidP="00D358FE">
      <w:pPr>
        <w:rPr>
          <w:rFonts w:ascii="Calibri" w:hAnsi="Calibri" w:cs="Calibri"/>
          <w:sz w:val="22"/>
          <w:szCs w:val="22"/>
          <w:lang w:val="en-GB"/>
        </w:rPr>
      </w:pPr>
    </w:p>
    <w:p w14:paraId="5BDF68EE" w14:textId="77777777" w:rsidR="00D358FE" w:rsidRPr="00182922" w:rsidRDefault="00D358FE" w:rsidP="00D358FE">
      <w:pPr>
        <w:rPr>
          <w:rFonts w:ascii="Calibri" w:hAnsi="Calibri" w:cs="Calibri"/>
          <w:sz w:val="22"/>
          <w:szCs w:val="22"/>
          <w:lang w:val="en-GB"/>
        </w:rPr>
      </w:pPr>
      <w:r w:rsidRPr="00182922">
        <w:rPr>
          <w:rFonts w:ascii="Calibri" w:hAnsi="Calibri" w:cs="Calibri"/>
          <w:sz w:val="22"/>
          <w:szCs w:val="22"/>
          <w:lang w:val="en-GB"/>
        </w:rPr>
        <w:t xml:space="preserve">Any attempted deliveries to the </w:t>
      </w:r>
      <w:r w:rsidR="00C35682" w:rsidRPr="00182922">
        <w:rPr>
          <w:rFonts w:ascii="Calibri" w:hAnsi="Calibri" w:cs="Calibri"/>
          <w:sz w:val="22"/>
          <w:szCs w:val="22"/>
          <w:lang w:val="en-GB"/>
        </w:rPr>
        <w:t>Convention centre</w:t>
      </w:r>
      <w:r w:rsidRPr="00182922">
        <w:rPr>
          <w:rFonts w:ascii="Calibri" w:hAnsi="Calibri" w:cs="Calibri"/>
          <w:sz w:val="22"/>
          <w:szCs w:val="22"/>
          <w:lang w:val="en-GB"/>
        </w:rPr>
        <w:t xml:space="preserve"> prior to the official build up dates will be </w:t>
      </w:r>
      <w:r w:rsidR="001F6C49" w:rsidRPr="00182922">
        <w:rPr>
          <w:rFonts w:ascii="Calibri" w:hAnsi="Calibri" w:cs="Calibri"/>
          <w:sz w:val="22"/>
          <w:szCs w:val="22"/>
          <w:lang w:val="en-GB"/>
        </w:rPr>
        <w:t>re-routed</w:t>
      </w:r>
      <w:r w:rsidRPr="00182922">
        <w:rPr>
          <w:rFonts w:ascii="Calibri" w:hAnsi="Calibri" w:cs="Calibri"/>
          <w:sz w:val="22"/>
          <w:szCs w:val="22"/>
          <w:lang w:val="en-GB"/>
        </w:rPr>
        <w:t xml:space="preserve"> to our </w:t>
      </w:r>
      <w:r w:rsidR="001F6C49" w:rsidRPr="00182922">
        <w:rPr>
          <w:rFonts w:ascii="Calibri" w:hAnsi="Calibri" w:cs="Calibri"/>
          <w:sz w:val="22"/>
          <w:szCs w:val="22"/>
          <w:lang w:val="en-GB"/>
        </w:rPr>
        <w:t>onsite</w:t>
      </w:r>
      <w:r w:rsidRPr="00182922">
        <w:rPr>
          <w:rFonts w:ascii="Calibri" w:hAnsi="Calibri" w:cs="Calibri"/>
          <w:sz w:val="22"/>
          <w:szCs w:val="22"/>
          <w:lang w:val="en-GB"/>
        </w:rPr>
        <w:t xml:space="preserve"> warehouse for acceptance and charged to </w:t>
      </w:r>
      <w:r w:rsidR="001F6C49" w:rsidRPr="00182922">
        <w:rPr>
          <w:rFonts w:ascii="Calibri" w:hAnsi="Calibri" w:cs="Calibri"/>
          <w:sz w:val="22"/>
          <w:szCs w:val="22"/>
          <w:lang w:val="en-GB"/>
        </w:rPr>
        <w:t xml:space="preserve">exhibitor as per rates set out in the official logistics </w:t>
      </w:r>
      <w:proofErr w:type="gramStart"/>
      <w:r w:rsidR="001F6C49" w:rsidRPr="00182922">
        <w:rPr>
          <w:rFonts w:ascii="Calibri" w:hAnsi="Calibri" w:cs="Calibri"/>
          <w:sz w:val="22"/>
          <w:szCs w:val="22"/>
          <w:lang w:val="en-GB"/>
        </w:rPr>
        <w:t>Tariff</w:t>
      </w:r>
      <w:proofErr w:type="gramEnd"/>
    </w:p>
    <w:p w14:paraId="1299C43A" w14:textId="77777777" w:rsidR="001F6C49" w:rsidRPr="00182922" w:rsidRDefault="001F6C49" w:rsidP="00D358FE">
      <w:pPr>
        <w:rPr>
          <w:rFonts w:ascii="Calibri" w:hAnsi="Calibri" w:cs="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3"/>
      </w:tblGrid>
      <w:tr w:rsidR="001F6C49" w:rsidRPr="00182922" w14:paraId="444679D0" w14:textId="77777777" w:rsidTr="00C537D9">
        <w:tc>
          <w:tcPr>
            <w:tcW w:w="9993" w:type="dxa"/>
            <w:shd w:val="clear" w:color="auto" w:fill="F3F3F3"/>
          </w:tcPr>
          <w:p w14:paraId="13979815" w14:textId="77777777" w:rsidR="001F6C49" w:rsidRPr="00182922" w:rsidRDefault="001F6C49" w:rsidP="00C537D9">
            <w:pPr>
              <w:jc w:val="center"/>
              <w:rPr>
                <w:rFonts w:ascii="Calibri" w:hAnsi="Calibri" w:cs="Calibri"/>
                <w:szCs w:val="22"/>
                <w:lang w:val="en-GB"/>
              </w:rPr>
            </w:pPr>
            <w:r w:rsidRPr="00182922">
              <w:rPr>
                <w:rFonts w:ascii="Calibri" w:hAnsi="Calibri" w:cs="Calibri"/>
                <w:b/>
                <w:bCs/>
                <w:sz w:val="22"/>
                <w:szCs w:val="20"/>
                <w:lang w:val="en-GB"/>
              </w:rPr>
              <w:t>3.3 Advanced Warehouse</w:t>
            </w:r>
          </w:p>
        </w:tc>
      </w:tr>
    </w:tbl>
    <w:p w14:paraId="4DDBEF00" w14:textId="77777777" w:rsidR="001F6C49" w:rsidRPr="00182922" w:rsidRDefault="001F6C49" w:rsidP="00D358FE">
      <w:pPr>
        <w:rPr>
          <w:rFonts w:ascii="Calibri" w:hAnsi="Calibri" w:cs="Calibri"/>
          <w:sz w:val="22"/>
          <w:szCs w:val="22"/>
          <w:lang w:val="en-GB"/>
        </w:rPr>
      </w:pPr>
    </w:p>
    <w:p w14:paraId="7177224F" w14:textId="77777777" w:rsidR="001F6C49" w:rsidRPr="00182922" w:rsidRDefault="001F6C49" w:rsidP="001F6C49">
      <w:pPr>
        <w:rPr>
          <w:rFonts w:ascii="Calibri" w:hAnsi="Calibri" w:cs="Calibri"/>
          <w:bCs/>
          <w:sz w:val="22"/>
          <w:szCs w:val="22"/>
          <w:lang w:val="en-GB"/>
        </w:rPr>
      </w:pPr>
      <w:r w:rsidRPr="00182922">
        <w:rPr>
          <w:rFonts w:ascii="Calibri" w:hAnsi="Calibri" w:cs="Calibri"/>
          <w:sz w:val="22"/>
          <w:szCs w:val="22"/>
          <w:lang w:val="en-GB"/>
        </w:rPr>
        <w:t xml:space="preserve">If you prefer to Deliver your material prior to the official set up days, </w:t>
      </w:r>
      <w:r w:rsidRPr="00182922">
        <w:rPr>
          <w:rFonts w:ascii="Calibri" w:hAnsi="Calibri" w:cs="Calibri"/>
          <w:bCs/>
          <w:sz w:val="22"/>
          <w:szCs w:val="22"/>
          <w:lang w:val="en-GB"/>
        </w:rPr>
        <w:t xml:space="preserve">you can dispatch your shipment to our local Holding warehouse for us to receive cargo and transfer to venue &amp; deliver to your stand at day and time of your requirement. Please view the official tariff for charges for this service. The delivery address is:   </w:t>
      </w:r>
    </w:p>
    <w:p w14:paraId="3461D779" w14:textId="77777777" w:rsidR="001F6C49" w:rsidRPr="00182922" w:rsidRDefault="001F6C49" w:rsidP="001F6C49">
      <w:pPr>
        <w:rPr>
          <w:rFonts w:ascii="Calibri" w:hAnsi="Calibri" w:cs="Calibri"/>
          <w:bCs/>
          <w:sz w:val="22"/>
          <w:szCs w:val="22"/>
          <w:lang w:val="en-GB"/>
        </w:rPr>
      </w:pPr>
    </w:p>
    <w:p w14:paraId="375DC81C" w14:textId="77777777" w:rsidR="009F0F40" w:rsidRPr="00182922" w:rsidRDefault="009F0F40" w:rsidP="009F0F40">
      <w:pPr>
        <w:jc w:val="center"/>
        <w:rPr>
          <w:rFonts w:ascii="Calibri" w:hAnsi="Calibri" w:cs="Calibri"/>
          <w:b/>
          <w:bCs/>
          <w:sz w:val="20"/>
          <w:szCs w:val="20"/>
        </w:rPr>
      </w:pPr>
      <w:r w:rsidRPr="00182922">
        <w:rPr>
          <w:rFonts w:ascii="Calibri" w:hAnsi="Calibri" w:cs="Calibri"/>
          <w:b/>
          <w:bCs/>
          <w:sz w:val="20"/>
          <w:szCs w:val="20"/>
        </w:rPr>
        <w:t xml:space="preserve">Interflow Logistics Ltd. </w:t>
      </w:r>
    </w:p>
    <w:p w14:paraId="14E04834" w14:textId="3863D91F" w:rsidR="009F0F40" w:rsidRPr="00182922" w:rsidRDefault="00424A0A" w:rsidP="009F0F40">
      <w:pPr>
        <w:jc w:val="center"/>
        <w:rPr>
          <w:rFonts w:ascii="Calibri" w:hAnsi="Calibri" w:cs="Calibri"/>
          <w:b/>
          <w:bCs/>
          <w:sz w:val="20"/>
          <w:szCs w:val="20"/>
        </w:rPr>
      </w:pPr>
      <w:r>
        <w:rPr>
          <w:rFonts w:ascii="Calibri" w:hAnsi="Calibri" w:cs="Calibri"/>
          <w:b/>
          <w:bCs/>
          <w:sz w:val="20"/>
          <w:szCs w:val="20"/>
        </w:rPr>
        <w:t>CEORL HNS 2024</w:t>
      </w:r>
      <w:r w:rsidR="009F0F40" w:rsidRPr="00182922">
        <w:rPr>
          <w:rFonts w:ascii="Calibri" w:hAnsi="Calibri" w:cs="Calibri"/>
          <w:b/>
          <w:bCs/>
          <w:sz w:val="20"/>
          <w:szCs w:val="20"/>
        </w:rPr>
        <w:t xml:space="preserve"> / Exhibitor name / Stand number. </w:t>
      </w:r>
    </w:p>
    <w:p w14:paraId="0EF5C56F" w14:textId="77777777" w:rsidR="009F0F40" w:rsidRPr="00182922" w:rsidRDefault="009F0F40" w:rsidP="009F0F40">
      <w:pPr>
        <w:jc w:val="center"/>
        <w:rPr>
          <w:rFonts w:ascii="Calibri" w:hAnsi="Calibri" w:cs="Calibri"/>
          <w:b/>
          <w:bCs/>
          <w:sz w:val="20"/>
          <w:szCs w:val="20"/>
        </w:rPr>
      </w:pPr>
      <w:r w:rsidRPr="00182922">
        <w:rPr>
          <w:rFonts w:ascii="Calibri" w:hAnsi="Calibri" w:cs="Calibri"/>
          <w:b/>
          <w:bCs/>
          <w:sz w:val="20"/>
          <w:szCs w:val="20"/>
        </w:rPr>
        <w:t xml:space="preserve">Advantage Forwarding </w:t>
      </w:r>
    </w:p>
    <w:p w14:paraId="3D503886" w14:textId="77777777" w:rsidR="009F0F40" w:rsidRPr="00182922" w:rsidRDefault="009F0F40" w:rsidP="009F0F40">
      <w:pPr>
        <w:jc w:val="center"/>
        <w:rPr>
          <w:rFonts w:ascii="Calibri" w:hAnsi="Calibri" w:cs="Calibri"/>
          <w:b/>
          <w:bCs/>
          <w:sz w:val="20"/>
          <w:szCs w:val="20"/>
        </w:rPr>
      </w:pPr>
      <w:r w:rsidRPr="00182922">
        <w:rPr>
          <w:rFonts w:ascii="Calibri" w:hAnsi="Calibri" w:cs="Calibri"/>
          <w:b/>
          <w:bCs/>
          <w:sz w:val="20"/>
          <w:szCs w:val="20"/>
        </w:rPr>
        <w:t xml:space="preserve">Unit 6, CRV Buildings, </w:t>
      </w:r>
    </w:p>
    <w:p w14:paraId="1AE56D0A" w14:textId="77777777" w:rsidR="009F0F40" w:rsidRPr="00182922" w:rsidRDefault="009F0F40" w:rsidP="009F0F40">
      <w:pPr>
        <w:jc w:val="center"/>
        <w:rPr>
          <w:rFonts w:ascii="Calibri" w:hAnsi="Calibri" w:cs="Calibri"/>
          <w:b/>
          <w:bCs/>
          <w:sz w:val="20"/>
          <w:szCs w:val="20"/>
        </w:rPr>
      </w:pPr>
      <w:r w:rsidRPr="00182922">
        <w:rPr>
          <w:rFonts w:ascii="Calibri" w:hAnsi="Calibri" w:cs="Calibri"/>
          <w:b/>
          <w:bCs/>
          <w:sz w:val="20"/>
          <w:szCs w:val="20"/>
        </w:rPr>
        <w:t xml:space="preserve">Dundalk, Co. Louth, A91NR23 </w:t>
      </w:r>
    </w:p>
    <w:p w14:paraId="18CE2FA8" w14:textId="77777777" w:rsidR="001F6C49" w:rsidRPr="00182922" w:rsidRDefault="009F0F40" w:rsidP="00E1402A">
      <w:pPr>
        <w:jc w:val="center"/>
        <w:rPr>
          <w:rFonts w:ascii="Calibri" w:hAnsi="Calibri" w:cs="Calibri"/>
          <w:sz w:val="20"/>
          <w:szCs w:val="20"/>
          <w:lang w:val="en-GB"/>
        </w:rPr>
      </w:pPr>
      <w:r w:rsidRPr="00182922">
        <w:rPr>
          <w:rFonts w:ascii="Calibri" w:hAnsi="Calibri" w:cs="Calibri"/>
          <w:b/>
          <w:bCs/>
          <w:sz w:val="20"/>
          <w:szCs w:val="20"/>
        </w:rPr>
        <w:t>Office ph: +353 42 9663291</w:t>
      </w:r>
    </w:p>
    <w:p w14:paraId="3CF2D8B6" w14:textId="77777777" w:rsidR="001F6C49" w:rsidRPr="00182922" w:rsidRDefault="001F6C49" w:rsidP="001F6C49">
      <w:pPr>
        <w:rPr>
          <w:rFonts w:ascii="Calibri" w:hAnsi="Calibri" w:cs="Calibri"/>
          <w:bCs/>
          <w:sz w:val="22"/>
          <w:szCs w:val="22"/>
          <w:lang w:val="en-GB"/>
        </w:rPr>
      </w:pPr>
    </w:p>
    <w:p w14:paraId="7DA07850" w14:textId="77777777" w:rsidR="001F6C49" w:rsidRPr="00182922" w:rsidRDefault="001F6C49" w:rsidP="001F6C49">
      <w:pPr>
        <w:rPr>
          <w:rFonts w:ascii="Calibri" w:hAnsi="Calibri" w:cs="Calibri"/>
          <w:bCs/>
          <w:sz w:val="22"/>
          <w:szCs w:val="22"/>
          <w:lang w:val="en-GB"/>
        </w:rPr>
      </w:pPr>
      <w:r w:rsidRPr="00182922">
        <w:rPr>
          <w:rFonts w:ascii="Calibri" w:hAnsi="Calibri" w:cs="Calibri"/>
          <w:bCs/>
          <w:sz w:val="22"/>
          <w:szCs w:val="22"/>
          <w:lang w:val="en-GB"/>
        </w:rPr>
        <w:t xml:space="preserve">For use of this service, please email details of your goods or completed order form and we arrange a full quotation. </w:t>
      </w:r>
    </w:p>
    <w:p w14:paraId="0FB78278" w14:textId="77777777" w:rsidR="001F6C49" w:rsidRPr="00182922" w:rsidRDefault="001F6C49" w:rsidP="001F6C49">
      <w:pPr>
        <w:rPr>
          <w:rFonts w:ascii="Calibri" w:hAnsi="Calibri" w:cs="Calibri"/>
          <w:bCs/>
          <w:sz w:val="22"/>
          <w:szCs w:val="22"/>
          <w:lang w:val="en-GB"/>
        </w:rPr>
      </w:pPr>
    </w:p>
    <w:p w14:paraId="371D2DE8" w14:textId="2BAFD889" w:rsidR="001F6C49" w:rsidRPr="00182922" w:rsidRDefault="001F6C49" w:rsidP="08E38CE1">
      <w:pPr>
        <w:rPr>
          <w:rFonts w:ascii="Calibri" w:hAnsi="Calibri" w:cs="Calibri"/>
          <w:b/>
          <w:bCs/>
          <w:color w:val="FF0000"/>
          <w:sz w:val="22"/>
          <w:szCs w:val="22"/>
          <w:u w:val="single"/>
          <w:lang w:val="en-GB"/>
        </w:rPr>
      </w:pPr>
      <w:r w:rsidRPr="08E38CE1">
        <w:rPr>
          <w:rFonts w:ascii="Calibri" w:hAnsi="Calibri" w:cs="Calibri"/>
          <w:sz w:val="22"/>
          <w:szCs w:val="22"/>
          <w:lang w:val="en-GB"/>
        </w:rPr>
        <w:t>Last date for receiving at Warehouse address is</w:t>
      </w:r>
      <w:r w:rsidR="4DC99486" w:rsidRPr="08E38CE1">
        <w:rPr>
          <w:rFonts w:ascii="Calibri" w:hAnsi="Calibri" w:cs="Calibri"/>
          <w:sz w:val="22"/>
          <w:szCs w:val="22"/>
          <w:lang w:val="en-GB"/>
        </w:rPr>
        <w:t xml:space="preserve"> </w:t>
      </w:r>
      <w:r w:rsidR="4DC99486" w:rsidRPr="08E38CE1">
        <w:rPr>
          <w:rFonts w:ascii="Calibri" w:hAnsi="Calibri" w:cs="Calibri"/>
          <w:b/>
          <w:bCs/>
          <w:color w:val="FF0000"/>
          <w:sz w:val="22"/>
          <w:szCs w:val="22"/>
          <w:lang w:val="en-GB"/>
        </w:rPr>
        <w:t>11</w:t>
      </w:r>
      <w:r w:rsidR="4DC99486" w:rsidRPr="08E38CE1">
        <w:rPr>
          <w:rFonts w:ascii="Calibri" w:hAnsi="Calibri" w:cs="Calibri"/>
          <w:b/>
          <w:bCs/>
          <w:color w:val="FF0000"/>
          <w:sz w:val="22"/>
          <w:szCs w:val="22"/>
          <w:vertAlign w:val="superscript"/>
          <w:lang w:val="en-GB"/>
        </w:rPr>
        <w:t>th</w:t>
      </w:r>
      <w:r w:rsidR="4DC99486" w:rsidRPr="08E38CE1">
        <w:rPr>
          <w:rFonts w:ascii="Calibri" w:hAnsi="Calibri" w:cs="Calibri"/>
          <w:b/>
          <w:bCs/>
          <w:color w:val="FF0000"/>
          <w:sz w:val="22"/>
          <w:szCs w:val="22"/>
          <w:lang w:val="en-GB"/>
        </w:rPr>
        <w:t xml:space="preserve"> June 2024 </w:t>
      </w:r>
    </w:p>
    <w:p w14:paraId="1FC39945" w14:textId="77777777" w:rsidR="00DA5AD2" w:rsidRPr="00182922" w:rsidRDefault="00DA5AD2" w:rsidP="001F6C49">
      <w:pPr>
        <w:rPr>
          <w:rFonts w:ascii="Calibri" w:hAnsi="Calibri" w:cs="Calibri"/>
          <w:b/>
          <w:color w:val="FF0000"/>
          <w:sz w:val="22"/>
          <w:szCs w:val="22"/>
          <w:u w:val="single"/>
          <w:lang w:val="en-GB"/>
        </w:rPr>
      </w:pPr>
    </w:p>
    <w:p w14:paraId="61BB88FD" w14:textId="77777777" w:rsidR="00A836EC" w:rsidRPr="00182922" w:rsidRDefault="00DA5AD2" w:rsidP="009F0F40">
      <w:pPr>
        <w:jc w:val="both"/>
        <w:rPr>
          <w:rFonts w:ascii="Calibri" w:hAnsi="Calibri" w:cs="Calibri"/>
          <w:sz w:val="20"/>
          <w:szCs w:val="20"/>
          <w:lang w:val="en-GB"/>
        </w:rPr>
      </w:pPr>
      <w:r w:rsidRPr="00182922">
        <w:rPr>
          <w:rFonts w:ascii="Calibri" w:hAnsi="Calibri" w:cs="Calibri"/>
          <w:sz w:val="20"/>
          <w:szCs w:val="20"/>
          <w:lang w:val="en-GB"/>
        </w:rPr>
        <w:t>For UK / Non-EU shipments please allow additional time</w:t>
      </w:r>
      <w:r w:rsidR="009F0F40" w:rsidRPr="00182922">
        <w:rPr>
          <w:rFonts w:ascii="Calibri" w:hAnsi="Calibri" w:cs="Calibri"/>
          <w:sz w:val="20"/>
          <w:szCs w:val="20"/>
          <w:lang w:val="en-GB"/>
        </w:rPr>
        <w:t xml:space="preserve"> </w:t>
      </w:r>
      <w:r w:rsidRPr="00182922">
        <w:rPr>
          <w:rFonts w:ascii="Calibri" w:hAnsi="Calibri" w:cs="Calibri"/>
          <w:sz w:val="20"/>
          <w:szCs w:val="20"/>
          <w:lang w:val="en-GB"/>
        </w:rPr>
        <w:t>for goods to clear customs. recommended latest arrival time is at least 7 working days before the</w:t>
      </w:r>
      <w:r w:rsidR="009F0F40" w:rsidRPr="00182922">
        <w:rPr>
          <w:rFonts w:ascii="Calibri" w:hAnsi="Calibri" w:cs="Calibri"/>
          <w:sz w:val="20"/>
          <w:szCs w:val="20"/>
          <w:lang w:val="en-GB"/>
        </w:rPr>
        <w:t xml:space="preserve"> event</w:t>
      </w:r>
      <w:r w:rsidRPr="00182922">
        <w:rPr>
          <w:rFonts w:ascii="Calibri" w:hAnsi="Calibri" w:cs="Calibri"/>
          <w:sz w:val="20"/>
          <w:szCs w:val="20"/>
          <w:lang w:val="en-GB"/>
        </w:rPr>
        <w:t xml:space="preserve"> Date.</w:t>
      </w:r>
    </w:p>
    <w:p w14:paraId="0562CB0E" w14:textId="77777777" w:rsidR="009F0F40" w:rsidRPr="00182922" w:rsidRDefault="009F0F40" w:rsidP="009F0F40">
      <w:pPr>
        <w:jc w:val="both"/>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3"/>
      </w:tblGrid>
      <w:tr w:rsidR="00B65827" w:rsidRPr="00182922" w14:paraId="6E7ABB50" w14:textId="77777777" w:rsidTr="00A67F50">
        <w:tc>
          <w:tcPr>
            <w:tcW w:w="9993" w:type="dxa"/>
            <w:shd w:val="clear" w:color="auto" w:fill="F3F3F3"/>
          </w:tcPr>
          <w:p w14:paraId="15B0DE2E" w14:textId="77777777" w:rsidR="00B65827" w:rsidRPr="00182922" w:rsidRDefault="00B65827" w:rsidP="007946E1">
            <w:pPr>
              <w:jc w:val="center"/>
              <w:rPr>
                <w:rFonts w:ascii="Calibri" w:hAnsi="Calibri" w:cs="Calibri"/>
                <w:sz w:val="22"/>
                <w:szCs w:val="20"/>
                <w:lang w:val="en-GB"/>
              </w:rPr>
            </w:pPr>
            <w:bookmarkStart w:id="0" w:name="_Hlk89347433"/>
            <w:r w:rsidRPr="00182922">
              <w:rPr>
                <w:rFonts w:ascii="Calibri" w:hAnsi="Calibri" w:cs="Calibri"/>
                <w:b/>
                <w:bCs/>
                <w:sz w:val="22"/>
                <w:szCs w:val="20"/>
                <w:lang w:val="en-GB"/>
              </w:rPr>
              <w:t>3.</w:t>
            </w:r>
            <w:r w:rsidR="006E1580" w:rsidRPr="00182922">
              <w:rPr>
                <w:rFonts w:ascii="Calibri" w:hAnsi="Calibri" w:cs="Calibri"/>
                <w:b/>
                <w:bCs/>
                <w:sz w:val="22"/>
                <w:szCs w:val="20"/>
                <w:lang w:val="en-GB"/>
              </w:rPr>
              <w:t>4</w:t>
            </w:r>
            <w:r w:rsidRPr="00182922">
              <w:rPr>
                <w:rFonts w:ascii="Calibri" w:hAnsi="Calibri" w:cs="Calibri"/>
                <w:b/>
                <w:bCs/>
                <w:sz w:val="22"/>
                <w:szCs w:val="20"/>
                <w:lang w:val="en-GB"/>
              </w:rPr>
              <w:t xml:space="preserve"> </w:t>
            </w:r>
            <w:r w:rsidR="007946E1" w:rsidRPr="00182922">
              <w:rPr>
                <w:rFonts w:ascii="Calibri" w:hAnsi="Calibri" w:cs="Calibri"/>
                <w:b/>
                <w:bCs/>
                <w:sz w:val="22"/>
                <w:szCs w:val="20"/>
                <w:lang w:val="en-GB"/>
              </w:rPr>
              <w:t>CUSTOMS CLEARANCE</w:t>
            </w:r>
          </w:p>
        </w:tc>
      </w:tr>
      <w:bookmarkEnd w:id="0"/>
    </w:tbl>
    <w:p w14:paraId="34CE0A41" w14:textId="77777777" w:rsidR="005A4188" w:rsidRPr="00182922" w:rsidRDefault="005A4188" w:rsidP="00DE115F">
      <w:pPr>
        <w:pStyle w:val="Header"/>
        <w:tabs>
          <w:tab w:val="left" w:pos="708"/>
        </w:tabs>
        <w:ind w:right="-648"/>
        <w:rPr>
          <w:rFonts w:ascii="Calibri" w:hAnsi="Calibri" w:cs="Calibri"/>
          <w:bCs/>
          <w:sz w:val="22"/>
          <w:szCs w:val="22"/>
          <w:lang w:val="en-GB"/>
        </w:rPr>
      </w:pPr>
    </w:p>
    <w:p w14:paraId="10C565A1" w14:textId="77777777" w:rsidR="005D3F87" w:rsidRPr="00182922" w:rsidRDefault="005D3F87" w:rsidP="005D3F87">
      <w:pPr>
        <w:pStyle w:val="Header"/>
        <w:tabs>
          <w:tab w:val="left" w:pos="708"/>
        </w:tabs>
        <w:ind w:right="-648"/>
        <w:rPr>
          <w:rFonts w:ascii="Calibri" w:hAnsi="Calibri" w:cs="Calibri"/>
          <w:bCs/>
          <w:sz w:val="22"/>
          <w:szCs w:val="22"/>
          <w:lang w:val="en-GB"/>
        </w:rPr>
      </w:pPr>
      <w:r w:rsidRPr="00182922">
        <w:rPr>
          <w:rFonts w:ascii="Calibri" w:hAnsi="Calibri" w:cs="Calibri"/>
          <w:bCs/>
          <w:sz w:val="22"/>
          <w:szCs w:val="22"/>
          <w:lang w:val="en-GB"/>
        </w:rPr>
        <w:t>We can handle the customs formalities on your behalf.</w:t>
      </w:r>
    </w:p>
    <w:p w14:paraId="62EBF3C5" w14:textId="77777777" w:rsidR="005D3F87" w:rsidRPr="00182922" w:rsidRDefault="005D3F87" w:rsidP="005D3F87">
      <w:pPr>
        <w:pStyle w:val="Header"/>
        <w:tabs>
          <w:tab w:val="left" w:pos="708"/>
        </w:tabs>
        <w:ind w:right="-648"/>
        <w:rPr>
          <w:rFonts w:ascii="Calibri" w:hAnsi="Calibri" w:cs="Calibri"/>
          <w:bCs/>
          <w:sz w:val="22"/>
          <w:szCs w:val="22"/>
          <w:lang w:val="en-GB"/>
        </w:rPr>
      </w:pPr>
    </w:p>
    <w:p w14:paraId="6BD43216" w14:textId="77777777" w:rsidR="005D3F87" w:rsidRPr="00182922" w:rsidRDefault="005D3F87" w:rsidP="005D3F87">
      <w:pPr>
        <w:pStyle w:val="Header"/>
        <w:tabs>
          <w:tab w:val="left" w:pos="708"/>
        </w:tabs>
        <w:ind w:right="-648"/>
        <w:rPr>
          <w:rFonts w:ascii="Calibri" w:hAnsi="Calibri" w:cs="Calibri"/>
          <w:bCs/>
          <w:sz w:val="22"/>
          <w:szCs w:val="22"/>
          <w:lang w:val="en-GB"/>
        </w:rPr>
      </w:pPr>
      <w:r w:rsidRPr="00182922">
        <w:rPr>
          <w:rFonts w:ascii="Calibri" w:hAnsi="Calibri" w:cs="Calibri"/>
          <w:bCs/>
          <w:sz w:val="22"/>
          <w:szCs w:val="22"/>
          <w:lang w:val="en-GB"/>
        </w:rPr>
        <w:t>Depending on your needs, we can clear your shipment in one of three ways.</w:t>
      </w:r>
    </w:p>
    <w:p w14:paraId="6D98A12B" w14:textId="77777777" w:rsidR="005D3F87" w:rsidRPr="00182922" w:rsidRDefault="005D3F87" w:rsidP="005D3F87">
      <w:pPr>
        <w:pStyle w:val="Header"/>
        <w:tabs>
          <w:tab w:val="left" w:pos="708"/>
        </w:tabs>
        <w:ind w:right="-648"/>
        <w:rPr>
          <w:rFonts w:ascii="Calibri" w:hAnsi="Calibri" w:cs="Calibri"/>
          <w:bCs/>
          <w:sz w:val="22"/>
          <w:szCs w:val="22"/>
          <w:lang w:val="en-GB"/>
        </w:rPr>
      </w:pPr>
    </w:p>
    <w:p w14:paraId="2D1CE508" w14:textId="77777777" w:rsidR="005D3F87" w:rsidRPr="00182922" w:rsidRDefault="005D3F87" w:rsidP="005D3F87">
      <w:pPr>
        <w:pStyle w:val="Header"/>
        <w:numPr>
          <w:ilvl w:val="0"/>
          <w:numId w:val="1"/>
        </w:numPr>
        <w:tabs>
          <w:tab w:val="left" w:pos="708"/>
        </w:tabs>
        <w:ind w:right="-648"/>
        <w:rPr>
          <w:rFonts w:ascii="Calibri" w:hAnsi="Calibri" w:cs="Calibri"/>
          <w:bCs/>
          <w:sz w:val="22"/>
          <w:szCs w:val="22"/>
          <w:lang w:val="en-GB"/>
        </w:rPr>
      </w:pPr>
      <w:r w:rsidRPr="00182922">
        <w:rPr>
          <w:rFonts w:ascii="Calibri" w:hAnsi="Calibri" w:cs="Calibri"/>
          <w:bCs/>
          <w:sz w:val="22"/>
          <w:szCs w:val="22"/>
          <w:lang w:val="en-GB"/>
        </w:rPr>
        <w:t xml:space="preserve">Permanent entry: Used for goods which will remain in Dublin &amp; will not be </w:t>
      </w:r>
      <w:proofErr w:type="spellStart"/>
      <w:r w:rsidR="005C138A">
        <w:rPr>
          <w:rFonts w:ascii="Calibri" w:hAnsi="Calibri" w:cs="Calibri"/>
          <w:bCs/>
          <w:sz w:val="22"/>
          <w:szCs w:val="22"/>
          <w:lang w:val="en-GB"/>
        </w:rPr>
        <w:t xml:space="preserve">re </w:t>
      </w:r>
      <w:r w:rsidRPr="00182922">
        <w:rPr>
          <w:rFonts w:ascii="Calibri" w:hAnsi="Calibri" w:cs="Calibri"/>
          <w:bCs/>
          <w:sz w:val="22"/>
          <w:szCs w:val="22"/>
          <w:lang w:val="en-GB"/>
        </w:rPr>
        <w:t>exported</w:t>
      </w:r>
      <w:proofErr w:type="spellEnd"/>
      <w:r w:rsidRPr="00182922">
        <w:rPr>
          <w:rFonts w:ascii="Calibri" w:hAnsi="Calibri" w:cs="Calibri"/>
          <w:bCs/>
          <w:sz w:val="22"/>
          <w:szCs w:val="22"/>
          <w:lang w:val="en-GB"/>
        </w:rPr>
        <w:t>.</w:t>
      </w:r>
    </w:p>
    <w:p w14:paraId="54430FF5" w14:textId="77777777" w:rsidR="005D3F87" w:rsidRPr="00182922" w:rsidRDefault="005D3F87" w:rsidP="005D3F87">
      <w:pPr>
        <w:pStyle w:val="Header"/>
        <w:tabs>
          <w:tab w:val="left" w:pos="708"/>
        </w:tabs>
        <w:ind w:left="720" w:right="-648"/>
        <w:rPr>
          <w:rFonts w:ascii="Calibri" w:hAnsi="Calibri" w:cs="Calibri"/>
          <w:b/>
          <w:sz w:val="22"/>
          <w:szCs w:val="22"/>
          <w:lang w:val="en-GB"/>
        </w:rPr>
      </w:pPr>
      <w:r w:rsidRPr="00182922">
        <w:rPr>
          <w:rFonts w:ascii="Calibri" w:hAnsi="Calibri" w:cs="Calibri"/>
          <w:bCs/>
          <w:sz w:val="22"/>
          <w:szCs w:val="22"/>
          <w:lang w:val="en-GB"/>
        </w:rPr>
        <w:t>This includes give away items such as brochures &amp; samples, local duties &amp; taxes apply</w:t>
      </w:r>
      <w:r w:rsidRPr="00182922">
        <w:rPr>
          <w:rFonts w:ascii="Calibri" w:hAnsi="Calibri" w:cs="Calibri"/>
          <w:b/>
          <w:sz w:val="22"/>
          <w:szCs w:val="22"/>
          <w:lang w:val="en-GB"/>
        </w:rPr>
        <w:t xml:space="preserve">. (You need </w:t>
      </w:r>
    </w:p>
    <w:p w14:paraId="331CCE3B" w14:textId="77777777" w:rsidR="005D3F87" w:rsidRPr="00182922" w:rsidRDefault="005D3F87" w:rsidP="005D3F87">
      <w:pPr>
        <w:pStyle w:val="Header"/>
        <w:tabs>
          <w:tab w:val="left" w:pos="708"/>
        </w:tabs>
        <w:ind w:left="720" w:right="-648"/>
        <w:rPr>
          <w:rFonts w:ascii="Calibri" w:hAnsi="Calibri" w:cs="Calibri"/>
          <w:b/>
          <w:sz w:val="22"/>
          <w:szCs w:val="22"/>
          <w:lang w:val="en-GB"/>
        </w:rPr>
      </w:pPr>
      <w:r w:rsidRPr="00182922">
        <w:rPr>
          <w:rFonts w:ascii="Calibri" w:hAnsi="Calibri" w:cs="Calibri"/>
          <w:b/>
          <w:sz w:val="22"/>
          <w:szCs w:val="22"/>
          <w:lang w:val="en-GB"/>
        </w:rPr>
        <w:t>To provide a valid EU EORI number, GB EORI numbers are not valid)</w:t>
      </w:r>
    </w:p>
    <w:p w14:paraId="0C094439" w14:textId="77777777" w:rsidR="005D3F87" w:rsidRPr="00182922" w:rsidRDefault="005D3F87" w:rsidP="005D3F87">
      <w:pPr>
        <w:pStyle w:val="Header"/>
        <w:numPr>
          <w:ilvl w:val="0"/>
          <w:numId w:val="1"/>
        </w:numPr>
        <w:tabs>
          <w:tab w:val="left" w:pos="708"/>
        </w:tabs>
        <w:ind w:right="-648"/>
        <w:rPr>
          <w:rFonts w:ascii="Calibri" w:hAnsi="Calibri" w:cs="Calibri"/>
          <w:bCs/>
          <w:sz w:val="22"/>
          <w:szCs w:val="22"/>
          <w:lang w:val="en-GB"/>
        </w:rPr>
      </w:pPr>
      <w:r w:rsidRPr="00182922">
        <w:rPr>
          <w:rFonts w:ascii="Calibri" w:hAnsi="Calibri" w:cs="Calibri"/>
          <w:bCs/>
          <w:sz w:val="22"/>
          <w:szCs w:val="22"/>
          <w:lang w:val="en-GB"/>
        </w:rPr>
        <w:t>Temporary entry: Allows temporary import into Dublin without paying duties &amp; taxes,</w:t>
      </w:r>
    </w:p>
    <w:p w14:paraId="7351C37E" w14:textId="77777777" w:rsidR="005D3F87" w:rsidRPr="00182922" w:rsidRDefault="005D3F87" w:rsidP="005D3F87">
      <w:pPr>
        <w:pStyle w:val="Header"/>
        <w:tabs>
          <w:tab w:val="left" w:pos="708"/>
        </w:tabs>
        <w:ind w:left="720" w:right="-648"/>
        <w:rPr>
          <w:rFonts w:ascii="Calibri" w:hAnsi="Calibri" w:cs="Calibri"/>
          <w:b/>
          <w:sz w:val="22"/>
          <w:szCs w:val="22"/>
          <w:lang w:val="en-GB"/>
        </w:rPr>
      </w:pPr>
      <w:r w:rsidRPr="00182922">
        <w:rPr>
          <w:rFonts w:ascii="Calibri" w:hAnsi="Calibri" w:cs="Calibri"/>
          <w:bCs/>
          <w:sz w:val="22"/>
          <w:szCs w:val="22"/>
          <w:lang w:val="en-GB"/>
        </w:rPr>
        <w:lastRenderedPageBreak/>
        <w:t xml:space="preserve">Items cannot be sold or given away. </w:t>
      </w:r>
      <w:r w:rsidRPr="00182922">
        <w:rPr>
          <w:rFonts w:ascii="Calibri" w:hAnsi="Calibri" w:cs="Calibri"/>
          <w:b/>
          <w:sz w:val="22"/>
          <w:szCs w:val="22"/>
          <w:lang w:val="en-GB"/>
        </w:rPr>
        <w:t>(You need to provide a valid EU EORI number, GB EORI</w:t>
      </w:r>
    </w:p>
    <w:p w14:paraId="7CB341DA" w14:textId="77777777" w:rsidR="005D3F87" w:rsidRPr="00182922" w:rsidRDefault="005D3F87" w:rsidP="005D3F87">
      <w:pPr>
        <w:pStyle w:val="Header"/>
        <w:tabs>
          <w:tab w:val="left" w:pos="708"/>
        </w:tabs>
        <w:ind w:left="720" w:right="-648"/>
        <w:rPr>
          <w:rFonts w:ascii="Calibri" w:hAnsi="Calibri" w:cs="Calibri"/>
          <w:b/>
          <w:sz w:val="22"/>
          <w:szCs w:val="22"/>
          <w:lang w:val="en-GB"/>
        </w:rPr>
      </w:pPr>
      <w:r w:rsidRPr="00182922">
        <w:rPr>
          <w:rFonts w:ascii="Calibri" w:hAnsi="Calibri" w:cs="Calibri"/>
          <w:b/>
          <w:sz w:val="22"/>
          <w:szCs w:val="22"/>
          <w:lang w:val="en-GB"/>
        </w:rPr>
        <w:t>numbers are not valid)</w:t>
      </w:r>
    </w:p>
    <w:p w14:paraId="581AD246" w14:textId="77777777" w:rsidR="005D3F87" w:rsidRPr="00182922" w:rsidRDefault="005D3F87" w:rsidP="005D3F87">
      <w:pPr>
        <w:pStyle w:val="Header"/>
        <w:numPr>
          <w:ilvl w:val="0"/>
          <w:numId w:val="1"/>
        </w:numPr>
        <w:tabs>
          <w:tab w:val="left" w:pos="708"/>
        </w:tabs>
        <w:ind w:right="-648"/>
        <w:rPr>
          <w:rFonts w:ascii="Calibri" w:hAnsi="Calibri" w:cs="Calibri"/>
          <w:bCs/>
          <w:sz w:val="22"/>
          <w:szCs w:val="22"/>
          <w:lang w:val="en-GB"/>
        </w:rPr>
      </w:pPr>
      <w:r w:rsidRPr="00182922">
        <w:rPr>
          <w:rFonts w:ascii="Calibri" w:hAnsi="Calibri" w:cs="Calibri"/>
          <w:bCs/>
          <w:sz w:val="22"/>
          <w:szCs w:val="22"/>
          <w:lang w:val="en-GB"/>
        </w:rPr>
        <w:t>ATA Carnet: Highly recommended for goods with high values. Carnet ATA us like a passport for your goods, all goods on Carnet cannot be sold, given away &amp; must be re-exported after the show.</w:t>
      </w:r>
    </w:p>
    <w:p w14:paraId="598289AD" w14:textId="77777777" w:rsidR="005D3F87" w:rsidRPr="00182922" w:rsidRDefault="005D3F87" w:rsidP="005D3F87">
      <w:pPr>
        <w:pStyle w:val="Header"/>
        <w:tabs>
          <w:tab w:val="left" w:pos="708"/>
        </w:tabs>
        <w:ind w:left="360" w:right="-648"/>
        <w:rPr>
          <w:rFonts w:ascii="Calibri" w:hAnsi="Calibri" w:cs="Calibri"/>
          <w:b/>
          <w:sz w:val="22"/>
          <w:szCs w:val="22"/>
          <w:lang w:val="en-GB"/>
        </w:rPr>
      </w:pPr>
      <w:r w:rsidRPr="00182922">
        <w:rPr>
          <w:rFonts w:ascii="Calibri" w:hAnsi="Calibri" w:cs="Calibri"/>
          <w:b/>
          <w:sz w:val="22"/>
          <w:szCs w:val="22"/>
          <w:lang w:val="en-GB"/>
        </w:rPr>
        <w:t xml:space="preserve">      (No EU EORI number required if using a Carnet)</w:t>
      </w:r>
    </w:p>
    <w:p w14:paraId="2946DB82" w14:textId="77777777" w:rsidR="001F6C49" w:rsidRPr="00182922" w:rsidRDefault="001F6C49" w:rsidP="00DE115F">
      <w:pPr>
        <w:pStyle w:val="Header"/>
        <w:tabs>
          <w:tab w:val="left" w:pos="708"/>
        </w:tabs>
        <w:ind w:right="-648"/>
        <w:rPr>
          <w:rFonts w:ascii="Calibri" w:hAnsi="Calibri" w:cs="Calibri"/>
          <w:bCs/>
          <w:sz w:val="22"/>
          <w:szCs w:val="22"/>
          <w:lang w:val="en-GB"/>
        </w:rPr>
      </w:pPr>
    </w:p>
    <w:p w14:paraId="5997CC1D" w14:textId="77777777" w:rsidR="00233722" w:rsidRPr="00182922" w:rsidRDefault="00233722" w:rsidP="00DE115F">
      <w:pPr>
        <w:pStyle w:val="Header"/>
        <w:tabs>
          <w:tab w:val="left" w:pos="708"/>
        </w:tabs>
        <w:ind w:right="-648"/>
        <w:rPr>
          <w:rFonts w:ascii="Calibri" w:hAnsi="Calibri" w:cs="Calibri"/>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3"/>
      </w:tblGrid>
      <w:tr w:rsidR="00B65827" w:rsidRPr="00182922" w14:paraId="7D260D15" w14:textId="77777777" w:rsidTr="00A67F50">
        <w:tc>
          <w:tcPr>
            <w:tcW w:w="9993" w:type="dxa"/>
            <w:shd w:val="clear" w:color="auto" w:fill="F3F3F3"/>
          </w:tcPr>
          <w:p w14:paraId="28E628A0" w14:textId="77777777" w:rsidR="00B65827" w:rsidRPr="00182922" w:rsidRDefault="0027312C" w:rsidP="000D5DA7">
            <w:pPr>
              <w:jc w:val="center"/>
              <w:rPr>
                <w:rFonts w:ascii="Calibri" w:hAnsi="Calibri" w:cs="Calibri"/>
                <w:b/>
                <w:bCs/>
                <w:sz w:val="28"/>
                <w:szCs w:val="22"/>
                <w:lang w:val="en-GB"/>
              </w:rPr>
            </w:pPr>
            <w:r w:rsidRPr="00182922">
              <w:rPr>
                <w:rFonts w:ascii="Calibri" w:hAnsi="Calibri" w:cs="Calibri"/>
                <w:b/>
                <w:bCs/>
                <w:sz w:val="22"/>
                <w:szCs w:val="18"/>
                <w:lang w:val="en-GB"/>
              </w:rPr>
              <w:t xml:space="preserve">4. </w:t>
            </w:r>
            <w:r w:rsidR="000D5DA7" w:rsidRPr="00182922">
              <w:rPr>
                <w:rFonts w:ascii="Calibri" w:hAnsi="Calibri" w:cs="Calibri"/>
                <w:b/>
                <w:bCs/>
                <w:sz w:val="22"/>
                <w:szCs w:val="18"/>
                <w:lang w:val="en-GB"/>
              </w:rPr>
              <w:t>Payment Terms</w:t>
            </w:r>
            <w:r w:rsidR="00B65827" w:rsidRPr="00182922">
              <w:rPr>
                <w:rFonts w:ascii="Calibri" w:hAnsi="Calibri" w:cs="Calibri"/>
                <w:b/>
                <w:bCs/>
                <w:sz w:val="22"/>
                <w:szCs w:val="18"/>
                <w:lang w:val="en-GB"/>
              </w:rPr>
              <w:t xml:space="preserve"> </w:t>
            </w:r>
            <w:proofErr w:type="gramStart"/>
            <w:r w:rsidR="006E1580" w:rsidRPr="00182922">
              <w:rPr>
                <w:rFonts w:ascii="Calibri" w:hAnsi="Calibri" w:cs="Calibri"/>
                <w:b/>
                <w:bCs/>
                <w:sz w:val="22"/>
                <w:szCs w:val="18"/>
                <w:lang w:val="en-GB"/>
              </w:rPr>
              <w:t>And</w:t>
            </w:r>
            <w:proofErr w:type="gramEnd"/>
            <w:r w:rsidR="006E1580" w:rsidRPr="00182922">
              <w:rPr>
                <w:rFonts w:ascii="Calibri" w:hAnsi="Calibri" w:cs="Calibri"/>
                <w:b/>
                <w:bCs/>
                <w:sz w:val="22"/>
                <w:szCs w:val="18"/>
                <w:lang w:val="en-GB"/>
              </w:rPr>
              <w:t xml:space="preserve"> Rates</w:t>
            </w:r>
          </w:p>
        </w:tc>
      </w:tr>
    </w:tbl>
    <w:p w14:paraId="634B34C3" w14:textId="77777777" w:rsidR="006E1580" w:rsidRPr="00182922" w:rsidRDefault="006E1580" w:rsidP="006E1580">
      <w:pPr>
        <w:pStyle w:val="BodyText3"/>
        <w:rPr>
          <w:rFonts w:ascii="Calibri" w:hAnsi="Calibri" w:cs="Calibri"/>
          <w:b w:val="0"/>
          <w:sz w:val="22"/>
          <w:szCs w:val="22"/>
        </w:rPr>
      </w:pPr>
      <w:r w:rsidRPr="00182922">
        <w:rPr>
          <w:rFonts w:ascii="Calibri" w:hAnsi="Calibri" w:cs="Calibri"/>
          <w:b w:val="0"/>
          <w:sz w:val="22"/>
          <w:szCs w:val="22"/>
        </w:rPr>
        <w:t xml:space="preserve">Unless freight is routed via one of our appointed agents, we will require payment of all charges, as advised by us, prior to the start of the exhibition. Personal or foreign cheques are not acceptable. Settlement needs to be made by either bank-transfer, MasterCard, </w:t>
      </w:r>
      <w:proofErr w:type="gramStart"/>
      <w:r w:rsidRPr="00182922">
        <w:rPr>
          <w:rFonts w:ascii="Calibri" w:hAnsi="Calibri" w:cs="Calibri"/>
          <w:b w:val="0"/>
          <w:sz w:val="22"/>
          <w:szCs w:val="22"/>
        </w:rPr>
        <w:t>VISA</w:t>
      </w:r>
      <w:proofErr w:type="gramEnd"/>
      <w:r w:rsidRPr="00182922">
        <w:rPr>
          <w:rFonts w:ascii="Calibri" w:hAnsi="Calibri" w:cs="Calibri"/>
          <w:b w:val="0"/>
          <w:sz w:val="22"/>
          <w:szCs w:val="22"/>
        </w:rPr>
        <w:t xml:space="preserve"> or Amex on receipt of our invoice accompanied by a secure payment link.  </w:t>
      </w:r>
    </w:p>
    <w:p w14:paraId="110FFD37" w14:textId="77777777" w:rsidR="006E1580" w:rsidRPr="00182922" w:rsidRDefault="006E1580" w:rsidP="006E1580">
      <w:pPr>
        <w:pStyle w:val="BodyText3"/>
        <w:rPr>
          <w:rFonts w:ascii="Calibri" w:hAnsi="Calibri" w:cs="Calibri"/>
          <w:b w:val="0"/>
          <w:sz w:val="22"/>
          <w:szCs w:val="22"/>
        </w:rPr>
      </w:pPr>
    </w:p>
    <w:p w14:paraId="6DB2FAD8" w14:textId="77777777" w:rsidR="006E1580" w:rsidRPr="00182922" w:rsidRDefault="006E1580" w:rsidP="006E1580">
      <w:pPr>
        <w:pStyle w:val="BodyText3"/>
        <w:rPr>
          <w:rFonts w:ascii="Calibri" w:hAnsi="Calibri" w:cs="Calibri"/>
          <w:sz w:val="22"/>
          <w:szCs w:val="22"/>
        </w:rPr>
      </w:pPr>
      <w:r w:rsidRPr="00182922">
        <w:rPr>
          <w:rFonts w:ascii="Calibri" w:hAnsi="Calibri" w:cs="Calibri"/>
          <w:b w:val="0"/>
          <w:sz w:val="22"/>
          <w:szCs w:val="22"/>
        </w:rPr>
        <w:t xml:space="preserve">For all onsite handling rates please see our Official Logistics Tariff available in the Exhibitor Manual. </w:t>
      </w:r>
    </w:p>
    <w:p w14:paraId="6B699379" w14:textId="77777777" w:rsidR="000D5DA7" w:rsidRPr="00182922" w:rsidRDefault="000D5DA7">
      <w:pPr>
        <w:pStyle w:val="BodyText3"/>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3"/>
      </w:tblGrid>
      <w:tr w:rsidR="00B65827" w:rsidRPr="00182922" w14:paraId="0B92A27E" w14:textId="77777777" w:rsidTr="00A67F50">
        <w:tc>
          <w:tcPr>
            <w:tcW w:w="9993" w:type="dxa"/>
            <w:shd w:val="clear" w:color="auto" w:fill="F3F3F3"/>
          </w:tcPr>
          <w:p w14:paraId="5BE2A8CE" w14:textId="77777777" w:rsidR="00B65827" w:rsidRPr="00182922" w:rsidRDefault="0027312C" w:rsidP="0027312C">
            <w:pPr>
              <w:pStyle w:val="BodyText3"/>
              <w:jc w:val="center"/>
              <w:rPr>
                <w:rFonts w:ascii="Calibri" w:hAnsi="Calibri" w:cs="Calibri"/>
                <w:sz w:val="28"/>
                <w:szCs w:val="22"/>
              </w:rPr>
            </w:pPr>
            <w:r w:rsidRPr="00182922">
              <w:rPr>
                <w:rFonts w:ascii="Calibri" w:hAnsi="Calibri" w:cs="Calibri"/>
                <w:sz w:val="22"/>
                <w:szCs w:val="18"/>
              </w:rPr>
              <w:t>5</w:t>
            </w:r>
            <w:r w:rsidR="00B65827" w:rsidRPr="00182922">
              <w:rPr>
                <w:rFonts w:ascii="Calibri" w:hAnsi="Calibri" w:cs="Calibri"/>
                <w:sz w:val="22"/>
                <w:szCs w:val="18"/>
              </w:rPr>
              <w:t>.</w:t>
            </w:r>
            <w:r w:rsidRPr="00182922">
              <w:rPr>
                <w:rFonts w:ascii="Calibri" w:hAnsi="Calibri" w:cs="Calibri"/>
                <w:sz w:val="22"/>
                <w:szCs w:val="18"/>
              </w:rPr>
              <w:t xml:space="preserve"> </w:t>
            </w:r>
            <w:r w:rsidR="00B65827" w:rsidRPr="00182922">
              <w:rPr>
                <w:rFonts w:ascii="Calibri" w:hAnsi="Calibri" w:cs="Calibri"/>
                <w:sz w:val="22"/>
                <w:szCs w:val="18"/>
              </w:rPr>
              <w:t>INSURANCE &amp; LIABILITY</w:t>
            </w:r>
          </w:p>
        </w:tc>
      </w:tr>
    </w:tbl>
    <w:p w14:paraId="3FE9F23F" w14:textId="77777777" w:rsidR="00B65827" w:rsidRPr="00182922" w:rsidRDefault="00B65827">
      <w:pPr>
        <w:pStyle w:val="BodyText3"/>
        <w:rPr>
          <w:rFonts w:ascii="Calibri" w:hAnsi="Calibri" w:cs="Calibri"/>
          <w:sz w:val="22"/>
          <w:szCs w:val="22"/>
        </w:rPr>
      </w:pPr>
    </w:p>
    <w:p w14:paraId="5C73A43D" w14:textId="77777777" w:rsidR="009E780D" w:rsidRPr="00182922" w:rsidRDefault="00B65827" w:rsidP="002550C7">
      <w:pPr>
        <w:pStyle w:val="BodyText"/>
        <w:rPr>
          <w:rFonts w:ascii="Calibri" w:hAnsi="Calibri" w:cs="Calibri"/>
          <w:sz w:val="22"/>
          <w:szCs w:val="22"/>
        </w:rPr>
      </w:pPr>
      <w:r w:rsidRPr="00182922">
        <w:rPr>
          <w:rFonts w:ascii="Calibri" w:hAnsi="Calibri" w:cs="Calibri"/>
          <w:sz w:val="22"/>
          <w:szCs w:val="22"/>
        </w:rPr>
        <w:t xml:space="preserve">We operate exclusively in accordance with the latest version of the </w:t>
      </w:r>
      <w:r w:rsidR="00337C89" w:rsidRPr="00182922">
        <w:rPr>
          <w:rFonts w:ascii="Calibri" w:hAnsi="Calibri" w:cs="Calibri"/>
          <w:sz w:val="22"/>
          <w:szCs w:val="22"/>
        </w:rPr>
        <w:t xml:space="preserve">British International Freight Association </w:t>
      </w:r>
      <w:r w:rsidRPr="00182922">
        <w:rPr>
          <w:rFonts w:ascii="Calibri" w:hAnsi="Calibri" w:cs="Calibri"/>
          <w:sz w:val="22"/>
          <w:szCs w:val="22"/>
        </w:rPr>
        <w:t xml:space="preserve">General Terms and </w:t>
      </w:r>
      <w:r w:rsidR="002550C7" w:rsidRPr="00182922">
        <w:rPr>
          <w:rFonts w:ascii="Calibri" w:hAnsi="Calibri" w:cs="Calibri"/>
          <w:sz w:val="22"/>
          <w:szCs w:val="22"/>
        </w:rPr>
        <w:t>C</w:t>
      </w:r>
      <w:r w:rsidRPr="00182922">
        <w:rPr>
          <w:rFonts w:ascii="Calibri" w:hAnsi="Calibri" w:cs="Calibri"/>
          <w:sz w:val="22"/>
          <w:szCs w:val="22"/>
        </w:rPr>
        <w:t xml:space="preserve">onditions of </w:t>
      </w:r>
      <w:r w:rsidR="002550C7" w:rsidRPr="00182922">
        <w:rPr>
          <w:rFonts w:ascii="Calibri" w:hAnsi="Calibri" w:cs="Calibri"/>
          <w:sz w:val="22"/>
          <w:szCs w:val="22"/>
        </w:rPr>
        <w:t>T</w:t>
      </w:r>
      <w:r w:rsidRPr="00182922">
        <w:rPr>
          <w:rFonts w:ascii="Calibri" w:hAnsi="Calibri" w:cs="Calibri"/>
          <w:sz w:val="22"/>
          <w:szCs w:val="22"/>
        </w:rPr>
        <w:t>rading</w:t>
      </w:r>
      <w:r w:rsidR="00661D5F" w:rsidRPr="00182922">
        <w:rPr>
          <w:rFonts w:ascii="Calibri" w:hAnsi="Calibri" w:cs="Calibri"/>
          <w:sz w:val="22"/>
          <w:szCs w:val="22"/>
        </w:rPr>
        <w:t>.</w:t>
      </w:r>
      <w:r w:rsidR="00E36898" w:rsidRPr="00182922">
        <w:rPr>
          <w:rFonts w:ascii="Calibri" w:hAnsi="Calibri" w:cs="Calibri"/>
          <w:sz w:val="22"/>
          <w:szCs w:val="22"/>
        </w:rPr>
        <w:t xml:space="preserve"> </w:t>
      </w:r>
    </w:p>
    <w:p w14:paraId="5B83ACE7" w14:textId="77777777" w:rsidR="009E780D" w:rsidRPr="00182922" w:rsidRDefault="00B65827" w:rsidP="002550C7">
      <w:pPr>
        <w:pStyle w:val="BodyText"/>
        <w:rPr>
          <w:rFonts w:ascii="Calibri" w:hAnsi="Calibri" w:cs="Calibri"/>
          <w:sz w:val="22"/>
          <w:szCs w:val="22"/>
        </w:rPr>
      </w:pPr>
      <w:r w:rsidRPr="00182922">
        <w:rPr>
          <w:rFonts w:ascii="Calibri" w:hAnsi="Calibri" w:cs="Calibri"/>
          <w:sz w:val="22"/>
          <w:szCs w:val="22"/>
        </w:rPr>
        <w:t xml:space="preserve">These limit the legal liability for damage to goods in </w:t>
      </w:r>
      <w:r w:rsidR="002550C7" w:rsidRPr="00182922">
        <w:rPr>
          <w:rFonts w:ascii="Calibri" w:hAnsi="Calibri" w:cs="Calibri"/>
          <w:sz w:val="22"/>
          <w:szCs w:val="22"/>
        </w:rPr>
        <w:t>certain circumstances whilst</w:t>
      </w:r>
      <w:r w:rsidR="00661D5F" w:rsidRPr="00182922">
        <w:rPr>
          <w:rFonts w:ascii="Calibri" w:hAnsi="Calibri" w:cs="Calibri"/>
          <w:sz w:val="22"/>
          <w:szCs w:val="22"/>
        </w:rPr>
        <w:t xml:space="preserve"> in the care of a forwarder.</w:t>
      </w:r>
      <w:r w:rsidR="002550C7" w:rsidRPr="00182922">
        <w:rPr>
          <w:rFonts w:ascii="Calibri" w:hAnsi="Calibri" w:cs="Calibri"/>
          <w:sz w:val="22"/>
          <w:szCs w:val="22"/>
        </w:rPr>
        <w:t xml:space="preserve"> </w:t>
      </w:r>
      <w:r w:rsidRPr="00182922">
        <w:rPr>
          <w:rFonts w:ascii="Calibri" w:hAnsi="Calibri" w:cs="Calibri"/>
          <w:sz w:val="22"/>
          <w:szCs w:val="22"/>
        </w:rPr>
        <w:t xml:space="preserve">The forwarders custody liability ends with the delivery of the consignment to the exhibitor’s stand even if the exhibitor or his representative is not present. </w:t>
      </w:r>
    </w:p>
    <w:p w14:paraId="1F72F646" w14:textId="77777777" w:rsidR="00D93683" w:rsidRPr="00182922" w:rsidRDefault="00D93683">
      <w:pPr>
        <w:rPr>
          <w:rFonts w:ascii="Calibri" w:hAnsi="Calibri"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3"/>
      </w:tblGrid>
      <w:tr w:rsidR="00B65827" w:rsidRPr="00182922" w14:paraId="26CA16C9" w14:textId="77777777" w:rsidTr="08E38CE1">
        <w:tc>
          <w:tcPr>
            <w:tcW w:w="9993" w:type="dxa"/>
            <w:shd w:val="clear" w:color="auto" w:fill="F3F3F3"/>
          </w:tcPr>
          <w:p w14:paraId="12E2F63F" w14:textId="661EA505" w:rsidR="00B65827" w:rsidRPr="00182922" w:rsidRDefault="00B65827" w:rsidP="08E38CE1">
            <w:pPr>
              <w:pStyle w:val="Heading4"/>
              <w:rPr>
                <w:rFonts w:ascii="Calibri" w:hAnsi="Calibri" w:cs="Calibri"/>
                <w:sz w:val="22"/>
                <w:szCs w:val="22"/>
              </w:rPr>
            </w:pPr>
            <w:r w:rsidRPr="08E38CE1">
              <w:rPr>
                <w:rFonts w:ascii="Calibri" w:hAnsi="Calibri" w:cs="Calibri"/>
                <w:sz w:val="22"/>
                <w:szCs w:val="22"/>
              </w:rPr>
              <w:t xml:space="preserve">YOUR LOGISTICS PARTNERS FOR </w:t>
            </w:r>
            <w:r w:rsidR="12D28F77" w:rsidRPr="08E38CE1">
              <w:rPr>
                <w:rFonts w:ascii="Calibri" w:hAnsi="Calibri" w:cs="Calibri"/>
                <w:sz w:val="22"/>
                <w:szCs w:val="22"/>
              </w:rPr>
              <w:t xml:space="preserve">CEORL HNS 2024 </w:t>
            </w:r>
          </w:p>
        </w:tc>
      </w:tr>
    </w:tbl>
    <w:p w14:paraId="08CE6F91" w14:textId="77777777" w:rsidR="00B65827" w:rsidRPr="00182922" w:rsidRDefault="00B65827" w:rsidP="002E70CD">
      <w:pPr>
        <w:pStyle w:val="Header"/>
        <w:tabs>
          <w:tab w:val="clear" w:pos="4536"/>
          <w:tab w:val="clear" w:pos="9072"/>
        </w:tabs>
        <w:jc w:val="center"/>
        <w:rPr>
          <w:rFonts w:ascii="Calibri" w:hAnsi="Calibri" w:cs="Calibri"/>
          <w:sz w:val="22"/>
          <w:szCs w:val="22"/>
          <w:lang w:val="en-GB"/>
        </w:rPr>
      </w:pPr>
    </w:p>
    <w:p w14:paraId="659FFBC5" w14:textId="77777777" w:rsidR="00B65827" w:rsidRPr="00182922" w:rsidRDefault="008947A9" w:rsidP="002E70CD">
      <w:pPr>
        <w:pStyle w:val="Header"/>
        <w:tabs>
          <w:tab w:val="clear" w:pos="4536"/>
          <w:tab w:val="clear" w:pos="9072"/>
        </w:tabs>
        <w:jc w:val="center"/>
        <w:rPr>
          <w:rFonts w:ascii="Calibri" w:hAnsi="Calibri" w:cs="Calibri"/>
          <w:b/>
          <w:sz w:val="22"/>
          <w:szCs w:val="22"/>
          <w:lang w:val="it-IT"/>
        </w:rPr>
      </w:pPr>
      <w:r w:rsidRPr="00182922">
        <w:rPr>
          <w:rFonts w:ascii="Calibri" w:hAnsi="Calibri" w:cs="Calibri"/>
          <w:b/>
          <w:sz w:val="22"/>
          <w:szCs w:val="22"/>
          <w:lang w:val="it-IT"/>
        </w:rPr>
        <w:t>DHL Trade Fairs &amp; Events</w:t>
      </w:r>
      <w:r w:rsidR="00C70286" w:rsidRPr="00182922">
        <w:rPr>
          <w:rFonts w:ascii="Calibri" w:hAnsi="Calibri" w:cs="Calibri"/>
          <w:b/>
          <w:sz w:val="22"/>
          <w:szCs w:val="22"/>
          <w:lang w:val="it-IT"/>
        </w:rPr>
        <w:t xml:space="preserve"> </w:t>
      </w:r>
      <w:r w:rsidR="0027312C" w:rsidRPr="00182922">
        <w:rPr>
          <w:rFonts w:ascii="Calibri" w:hAnsi="Calibri" w:cs="Calibri"/>
          <w:b/>
          <w:sz w:val="22"/>
          <w:szCs w:val="22"/>
          <w:lang w:val="it-IT"/>
        </w:rPr>
        <w:t>(</w:t>
      </w:r>
      <w:r w:rsidR="00C70286" w:rsidRPr="00182922">
        <w:rPr>
          <w:rFonts w:ascii="Calibri" w:hAnsi="Calibri" w:cs="Calibri"/>
          <w:b/>
          <w:sz w:val="22"/>
          <w:szCs w:val="22"/>
          <w:lang w:val="it-IT"/>
        </w:rPr>
        <w:t>UK</w:t>
      </w:r>
      <w:r w:rsidR="0027312C" w:rsidRPr="00182922">
        <w:rPr>
          <w:rFonts w:ascii="Calibri" w:hAnsi="Calibri" w:cs="Calibri"/>
          <w:b/>
          <w:sz w:val="22"/>
          <w:szCs w:val="22"/>
          <w:lang w:val="it-IT"/>
        </w:rPr>
        <w:t>)</w:t>
      </w:r>
      <w:r w:rsidR="00C70286" w:rsidRPr="00182922">
        <w:rPr>
          <w:rFonts w:ascii="Calibri" w:hAnsi="Calibri" w:cs="Calibri"/>
          <w:b/>
          <w:sz w:val="22"/>
          <w:szCs w:val="22"/>
          <w:lang w:val="it-IT"/>
        </w:rPr>
        <w:t xml:space="preserve"> Limited</w:t>
      </w:r>
    </w:p>
    <w:p w14:paraId="23B6E1AB" w14:textId="77777777" w:rsidR="002E70CD" w:rsidRPr="00182922" w:rsidRDefault="000D5DA7" w:rsidP="000D5DA7">
      <w:pPr>
        <w:pStyle w:val="Header"/>
        <w:tabs>
          <w:tab w:val="clear" w:pos="4536"/>
          <w:tab w:val="clear" w:pos="9072"/>
        </w:tabs>
        <w:jc w:val="center"/>
        <w:rPr>
          <w:rFonts w:ascii="Calibri" w:hAnsi="Calibri" w:cs="Calibri"/>
          <w:b/>
          <w:sz w:val="22"/>
          <w:szCs w:val="22"/>
          <w:lang w:val="it-IT"/>
        </w:rPr>
      </w:pPr>
      <w:r w:rsidRPr="00182922">
        <w:rPr>
          <w:rFonts w:ascii="Calibri" w:hAnsi="Calibri" w:cs="Calibri"/>
          <w:b/>
          <w:sz w:val="22"/>
          <w:szCs w:val="22"/>
          <w:lang w:val="it-IT"/>
        </w:rPr>
        <w:t xml:space="preserve">Unit 17 &amp; 9   Second </w:t>
      </w:r>
      <w:r w:rsidR="002E70CD" w:rsidRPr="00182922">
        <w:rPr>
          <w:rFonts w:ascii="Calibri" w:hAnsi="Calibri" w:cs="Calibri"/>
          <w:b/>
          <w:sz w:val="22"/>
          <w:szCs w:val="22"/>
          <w:lang w:val="it-IT"/>
        </w:rPr>
        <w:t xml:space="preserve"> </w:t>
      </w:r>
      <w:smartTag w:uri="urn:schemas-microsoft-com:office:smarttags" w:element="PersonName">
        <w:r w:rsidR="002E70CD" w:rsidRPr="00182922">
          <w:rPr>
            <w:rFonts w:ascii="Calibri" w:hAnsi="Calibri" w:cs="Calibri"/>
            <w:b/>
            <w:sz w:val="22"/>
            <w:szCs w:val="22"/>
            <w:lang w:val="it-IT"/>
          </w:rPr>
          <w:t>Exhibition</w:t>
        </w:r>
      </w:smartTag>
      <w:r w:rsidR="002E70CD" w:rsidRPr="00182922">
        <w:rPr>
          <w:rFonts w:ascii="Calibri" w:hAnsi="Calibri" w:cs="Calibri"/>
          <w:b/>
          <w:sz w:val="22"/>
          <w:szCs w:val="22"/>
          <w:lang w:val="it-IT"/>
        </w:rPr>
        <w:t xml:space="preserve"> Avenue</w:t>
      </w:r>
    </w:p>
    <w:p w14:paraId="4B359B28" w14:textId="77777777" w:rsidR="002E70CD" w:rsidRPr="00182922" w:rsidRDefault="002E70CD" w:rsidP="002E70CD">
      <w:pPr>
        <w:pStyle w:val="Header"/>
        <w:tabs>
          <w:tab w:val="clear" w:pos="4536"/>
          <w:tab w:val="clear" w:pos="9072"/>
        </w:tabs>
        <w:jc w:val="center"/>
        <w:rPr>
          <w:rFonts w:ascii="Calibri" w:hAnsi="Calibri" w:cs="Calibri"/>
          <w:b/>
          <w:sz w:val="22"/>
          <w:szCs w:val="22"/>
          <w:lang w:val="it-IT"/>
        </w:rPr>
      </w:pPr>
      <w:r w:rsidRPr="00182922">
        <w:rPr>
          <w:rFonts w:ascii="Calibri" w:hAnsi="Calibri" w:cs="Calibri"/>
          <w:b/>
          <w:sz w:val="22"/>
          <w:szCs w:val="22"/>
          <w:lang w:val="it-IT"/>
        </w:rPr>
        <w:t>NEC Birmingham</w:t>
      </w:r>
      <w:r w:rsidR="00B3102A" w:rsidRPr="00182922">
        <w:rPr>
          <w:rFonts w:ascii="Calibri" w:hAnsi="Calibri" w:cs="Calibri"/>
          <w:b/>
          <w:sz w:val="22"/>
          <w:szCs w:val="22"/>
          <w:lang w:val="it-IT"/>
        </w:rPr>
        <w:t xml:space="preserve">    </w:t>
      </w:r>
      <w:r w:rsidRPr="00182922">
        <w:rPr>
          <w:rFonts w:ascii="Calibri" w:hAnsi="Calibri" w:cs="Calibri"/>
          <w:b/>
          <w:sz w:val="22"/>
          <w:szCs w:val="22"/>
          <w:lang w:val="it-IT"/>
        </w:rPr>
        <w:t>B40 1 PJ</w:t>
      </w:r>
    </w:p>
    <w:p w14:paraId="3571AAEA" w14:textId="77777777" w:rsidR="008434CC" w:rsidRPr="00182922" w:rsidRDefault="002E70CD" w:rsidP="002E70CD">
      <w:pPr>
        <w:pStyle w:val="Header"/>
        <w:tabs>
          <w:tab w:val="clear" w:pos="4536"/>
          <w:tab w:val="clear" w:pos="9072"/>
        </w:tabs>
        <w:jc w:val="center"/>
        <w:rPr>
          <w:rFonts w:ascii="Calibri" w:hAnsi="Calibri" w:cs="Calibri"/>
          <w:sz w:val="22"/>
          <w:szCs w:val="22"/>
          <w:lang w:val="it-IT"/>
        </w:rPr>
      </w:pPr>
      <w:r w:rsidRPr="00182922">
        <w:rPr>
          <w:rFonts w:ascii="Calibri" w:hAnsi="Calibri" w:cs="Calibri"/>
          <w:b/>
          <w:sz w:val="22"/>
          <w:szCs w:val="22"/>
          <w:lang w:val="it-IT"/>
        </w:rPr>
        <w:t>United Kingdom</w:t>
      </w:r>
      <w:r w:rsidR="00B87B4F" w:rsidRPr="00182922">
        <w:rPr>
          <w:rFonts w:ascii="Calibri" w:hAnsi="Calibri" w:cs="Calibri"/>
          <w:b/>
          <w:sz w:val="22"/>
          <w:szCs w:val="22"/>
          <w:lang w:val="it-IT"/>
        </w:rPr>
        <w:t xml:space="preserve">       </w:t>
      </w:r>
    </w:p>
    <w:p w14:paraId="4A7218B9" w14:textId="77777777" w:rsidR="008434CC" w:rsidRPr="00182922" w:rsidRDefault="00986CFD" w:rsidP="00986CFD">
      <w:pPr>
        <w:pStyle w:val="Header"/>
        <w:tabs>
          <w:tab w:val="clear" w:pos="4536"/>
          <w:tab w:val="clear" w:pos="9072"/>
        </w:tabs>
        <w:jc w:val="center"/>
        <w:rPr>
          <w:rFonts w:ascii="Calibri" w:hAnsi="Calibri" w:cs="Calibri"/>
          <w:b/>
          <w:sz w:val="28"/>
          <w:szCs w:val="28"/>
          <w:lang w:val="it-IT"/>
        </w:rPr>
      </w:pPr>
      <w:r w:rsidRPr="00182922">
        <w:rPr>
          <w:rFonts w:ascii="Calibri" w:hAnsi="Calibri" w:cs="Calibri"/>
          <w:sz w:val="22"/>
          <w:szCs w:val="22"/>
          <w:lang w:val="it-IT"/>
        </w:rPr>
        <w:t xml:space="preserve">Contact :  </w:t>
      </w:r>
      <w:r w:rsidR="003275E4" w:rsidRPr="00182922">
        <w:rPr>
          <w:rFonts w:ascii="Calibri" w:hAnsi="Calibri" w:cs="Calibri"/>
          <w:sz w:val="22"/>
          <w:szCs w:val="22"/>
          <w:lang w:val="it-IT"/>
        </w:rPr>
        <w:t>Lucy Ireland</w:t>
      </w:r>
      <w:r w:rsidRPr="00182922">
        <w:rPr>
          <w:rFonts w:ascii="Calibri" w:hAnsi="Calibri" w:cs="Calibri"/>
          <w:sz w:val="22"/>
          <w:szCs w:val="22"/>
          <w:lang w:val="it-IT"/>
        </w:rPr>
        <w:t xml:space="preserve">         </w:t>
      </w:r>
      <w:r w:rsidR="002E70CD" w:rsidRPr="00182922">
        <w:rPr>
          <w:rFonts w:ascii="Calibri" w:hAnsi="Calibri" w:cs="Calibri"/>
          <w:sz w:val="22"/>
          <w:szCs w:val="22"/>
          <w:lang w:val="it-IT"/>
        </w:rPr>
        <w:t>E-Mail  :</w:t>
      </w:r>
      <w:r w:rsidR="00475FDC" w:rsidRPr="00182922">
        <w:rPr>
          <w:rFonts w:ascii="Calibri" w:hAnsi="Calibri" w:cs="Calibri"/>
          <w:sz w:val="22"/>
          <w:szCs w:val="22"/>
          <w:lang w:val="it-IT"/>
        </w:rPr>
        <w:t xml:space="preserve"> </w:t>
      </w:r>
      <w:r w:rsidR="003275E4" w:rsidRPr="00182922">
        <w:rPr>
          <w:rFonts w:ascii="Calibri" w:hAnsi="Calibri" w:cs="Calibri"/>
          <w:sz w:val="22"/>
          <w:szCs w:val="22"/>
          <w:lang w:val="it-IT"/>
        </w:rPr>
        <w:t>Lucy</w:t>
      </w:r>
      <w:r w:rsidR="00475FDC" w:rsidRPr="00182922">
        <w:rPr>
          <w:rFonts w:ascii="Calibri" w:hAnsi="Calibri" w:cs="Calibri"/>
          <w:sz w:val="22"/>
          <w:szCs w:val="22"/>
          <w:lang w:val="it-IT"/>
        </w:rPr>
        <w:t>@dhl-exh.com</w:t>
      </w:r>
      <w:r w:rsidR="00B87B4F" w:rsidRPr="00182922">
        <w:rPr>
          <w:rFonts w:ascii="Calibri" w:hAnsi="Calibri" w:cs="Calibri"/>
          <w:sz w:val="22"/>
          <w:szCs w:val="22"/>
          <w:lang w:val="it-IT"/>
        </w:rPr>
        <w:t xml:space="preserve">           </w:t>
      </w:r>
      <w:r w:rsidR="00B3102A" w:rsidRPr="00182922">
        <w:rPr>
          <w:rFonts w:ascii="Calibri" w:hAnsi="Calibri" w:cs="Calibri"/>
          <w:sz w:val="22"/>
          <w:szCs w:val="22"/>
          <w:lang w:val="it-IT"/>
        </w:rPr>
        <w:t xml:space="preserve">  </w:t>
      </w:r>
    </w:p>
    <w:p w14:paraId="61CDCEAD" w14:textId="77777777" w:rsidR="00986CFD" w:rsidRPr="00182922" w:rsidRDefault="00986CFD" w:rsidP="00986CFD">
      <w:pPr>
        <w:pStyle w:val="Header"/>
        <w:tabs>
          <w:tab w:val="clear" w:pos="4536"/>
          <w:tab w:val="clear" w:pos="9072"/>
        </w:tabs>
        <w:rPr>
          <w:rFonts w:ascii="Calibri" w:hAnsi="Calibri" w:cs="Calibri"/>
          <w:b/>
          <w:sz w:val="28"/>
          <w:szCs w:val="28"/>
          <w:lang w:val="it-IT"/>
        </w:rPr>
      </w:pPr>
    </w:p>
    <w:p w14:paraId="60983490" w14:textId="5B532181" w:rsidR="002579F7" w:rsidRPr="00182922" w:rsidRDefault="008434CC" w:rsidP="08E38CE1">
      <w:pPr>
        <w:pStyle w:val="Header"/>
        <w:tabs>
          <w:tab w:val="clear" w:pos="4536"/>
          <w:tab w:val="clear" w:pos="9072"/>
        </w:tabs>
        <w:jc w:val="center"/>
        <w:rPr>
          <w:rFonts w:ascii="Calibri" w:hAnsi="Calibri" w:cs="Calibri"/>
          <w:b/>
          <w:bCs/>
          <w:i/>
          <w:iCs/>
          <w:lang w:val="it-IT"/>
        </w:rPr>
      </w:pPr>
      <w:r w:rsidRPr="08E38CE1">
        <w:rPr>
          <w:rFonts w:ascii="Calibri" w:hAnsi="Calibri" w:cs="Calibri"/>
          <w:b/>
          <w:bCs/>
          <w:i/>
          <w:iCs/>
          <w:lang w:val="it-IT"/>
        </w:rPr>
        <w:t>We wish your company every success at</w:t>
      </w:r>
      <w:r w:rsidR="002579F7" w:rsidRPr="08E38CE1">
        <w:rPr>
          <w:rFonts w:ascii="Calibri" w:hAnsi="Calibri" w:cs="Calibri"/>
          <w:b/>
          <w:bCs/>
          <w:i/>
          <w:iCs/>
          <w:lang w:val="it-IT"/>
        </w:rPr>
        <w:t xml:space="preserve"> </w:t>
      </w:r>
      <w:r w:rsidR="613E6D87" w:rsidRPr="08E38CE1">
        <w:rPr>
          <w:rFonts w:ascii="Calibri" w:hAnsi="Calibri" w:cs="Calibri"/>
          <w:b/>
          <w:bCs/>
          <w:i/>
          <w:iCs/>
          <w:lang w:val="it-IT"/>
        </w:rPr>
        <w:t>CEORL HNS 2024</w:t>
      </w:r>
    </w:p>
    <w:p w14:paraId="6BB9E253" w14:textId="77777777" w:rsidR="000D5DA7" w:rsidRPr="00182922" w:rsidRDefault="000D5DA7" w:rsidP="002579F7">
      <w:pPr>
        <w:pStyle w:val="Header"/>
        <w:tabs>
          <w:tab w:val="clear" w:pos="4536"/>
          <w:tab w:val="clear" w:pos="9072"/>
        </w:tabs>
        <w:rPr>
          <w:rFonts w:ascii="Calibri" w:hAnsi="Calibri" w:cs="Calibri"/>
          <w:b/>
          <w:lang w:val="it-IT"/>
        </w:rPr>
      </w:pPr>
    </w:p>
    <w:p w14:paraId="23DE523C" w14:textId="77777777" w:rsidR="006E1580" w:rsidRPr="00182922" w:rsidRDefault="006E1580" w:rsidP="002579F7">
      <w:pPr>
        <w:pStyle w:val="Header"/>
        <w:tabs>
          <w:tab w:val="clear" w:pos="4536"/>
          <w:tab w:val="clear" w:pos="9072"/>
        </w:tabs>
        <w:rPr>
          <w:rFonts w:ascii="Calibri" w:hAnsi="Calibri" w:cs="Calibri"/>
          <w:b/>
          <w:lang w:val="it-IT"/>
        </w:rPr>
      </w:pPr>
    </w:p>
    <w:p w14:paraId="0D53F6F4" w14:textId="77777777" w:rsidR="00B6537B" w:rsidRPr="00182922" w:rsidRDefault="007206A6" w:rsidP="00B6537B">
      <w:pPr>
        <w:rPr>
          <w:rFonts w:ascii="Calibri" w:hAnsi="Calibri" w:cs="Calibri"/>
          <w:sz w:val="22"/>
          <w:szCs w:val="22"/>
        </w:rPr>
      </w:pPr>
      <w:r w:rsidRPr="00182922">
        <w:rPr>
          <w:rFonts w:ascii="Calibri" w:hAnsi="Calibri" w:cs="Calibri"/>
          <w:noProof/>
          <w:sz w:val="22"/>
          <w:szCs w:val="22"/>
        </w:rPr>
        <w:drawing>
          <wp:anchor distT="0" distB="0" distL="114300" distR="114300" simplePos="0" relativeHeight="251656192" behindDoc="0" locked="0" layoutInCell="1" allowOverlap="1" wp14:anchorId="7CE07972" wp14:editId="07777777">
            <wp:simplePos x="0" y="0"/>
            <wp:positionH relativeFrom="column">
              <wp:posOffset>635</wp:posOffset>
            </wp:positionH>
            <wp:positionV relativeFrom="paragraph">
              <wp:posOffset>76200</wp:posOffset>
            </wp:positionV>
            <wp:extent cx="1409700" cy="42672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922">
        <w:rPr>
          <w:rFonts w:ascii="Calibri" w:hAnsi="Calibri" w:cs="Calibri"/>
          <w:b/>
          <w:noProof/>
          <w:sz w:val="28"/>
          <w:szCs w:val="28"/>
        </w:rPr>
        <w:drawing>
          <wp:anchor distT="0" distB="0" distL="114300" distR="114300" simplePos="0" relativeHeight="251659264" behindDoc="0" locked="0" layoutInCell="1" allowOverlap="1" wp14:anchorId="618663A0" wp14:editId="07777777">
            <wp:simplePos x="0" y="0"/>
            <wp:positionH relativeFrom="column">
              <wp:posOffset>5188585</wp:posOffset>
            </wp:positionH>
            <wp:positionV relativeFrom="paragraph">
              <wp:posOffset>106680</wp:posOffset>
            </wp:positionV>
            <wp:extent cx="1335405" cy="4387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5405" cy="438785"/>
                    </a:xfrm>
                    <a:prstGeom prst="rect">
                      <a:avLst/>
                    </a:prstGeom>
                    <a:noFill/>
                  </pic:spPr>
                </pic:pic>
              </a:graphicData>
            </a:graphic>
            <wp14:sizeRelH relativeFrom="page">
              <wp14:pctWidth>0</wp14:pctWidth>
            </wp14:sizeRelH>
            <wp14:sizeRelV relativeFrom="page">
              <wp14:pctHeight>0</wp14:pctHeight>
            </wp14:sizeRelV>
          </wp:anchor>
        </w:drawing>
      </w:r>
      <w:r w:rsidR="00B6537B" w:rsidRPr="00182922">
        <w:rPr>
          <w:rFonts w:ascii="Calibri" w:hAnsi="Calibri" w:cs="Calibri"/>
          <w:sz w:val="22"/>
          <w:szCs w:val="22"/>
        </w:rPr>
        <w:t xml:space="preserve">       </w:t>
      </w:r>
    </w:p>
    <w:p w14:paraId="50F5859B" w14:textId="77777777" w:rsidR="00A836EC" w:rsidRPr="00182922" w:rsidRDefault="00B6537B" w:rsidP="003275E4">
      <w:pPr>
        <w:tabs>
          <w:tab w:val="left" w:pos="850"/>
          <w:tab w:val="left" w:pos="3340"/>
        </w:tabs>
        <w:jc w:val="center"/>
        <w:rPr>
          <w:rFonts w:ascii="Calibri" w:hAnsi="Calibri" w:cs="Calibri"/>
          <w:b/>
          <w:sz w:val="28"/>
          <w:szCs w:val="28"/>
        </w:rPr>
      </w:pPr>
      <w:r w:rsidRPr="00182922">
        <w:rPr>
          <w:rFonts w:ascii="Calibri" w:hAnsi="Calibri" w:cs="Calibri"/>
          <w:b/>
          <w:sz w:val="28"/>
          <w:szCs w:val="28"/>
        </w:rPr>
        <w:t>www.dhl-exh.com</w:t>
      </w:r>
    </w:p>
    <w:sectPr w:rsidR="00A836EC" w:rsidRPr="00182922" w:rsidSect="00A836EC">
      <w:footerReference w:type="defaul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23D70" w14:textId="77777777" w:rsidR="00D71FFE" w:rsidRDefault="00D71FFE">
      <w:r>
        <w:separator/>
      </w:r>
    </w:p>
  </w:endnote>
  <w:endnote w:type="continuationSeparator" w:id="0">
    <w:p w14:paraId="08789AFB" w14:textId="77777777" w:rsidR="00D71FFE" w:rsidRDefault="00D7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vice Font 10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CB0F" w14:textId="77777777" w:rsidR="00AD3109" w:rsidRDefault="00AD3109">
    <w:pPr>
      <w:pStyle w:val="Foote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D6E4E" w14:textId="77777777" w:rsidR="00D71FFE" w:rsidRDefault="00D71FFE">
      <w:r>
        <w:separator/>
      </w:r>
    </w:p>
  </w:footnote>
  <w:footnote w:type="continuationSeparator" w:id="0">
    <w:p w14:paraId="1970A627" w14:textId="77777777" w:rsidR="00D71FFE" w:rsidRDefault="00D71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92051"/>
    <w:multiLevelType w:val="hybridMultilevel"/>
    <w:tmpl w:val="60C0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3700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D2E"/>
    <w:rsid w:val="00003A83"/>
    <w:rsid w:val="0002044F"/>
    <w:rsid w:val="00021474"/>
    <w:rsid w:val="0002330C"/>
    <w:rsid w:val="00024DE8"/>
    <w:rsid w:val="00035B6D"/>
    <w:rsid w:val="00037D31"/>
    <w:rsid w:val="00044B1D"/>
    <w:rsid w:val="00067A53"/>
    <w:rsid w:val="00095122"/>
    <w:rsid w:val="000B01F6"/>
    <w:rsid w:val="000B1255"/>
    <w:rsid w:val="000B4BAE"/>
    <w:rsid w:val="000C18FE"/>
    <w:rsid w:val="000C3EDB"/>
    <w:rsid w:val="000D5DA7"/>
    <w:rsid w:val="000D5E20"/>
    <w:rsid w:val="000E3A08"/>
    <w:rsid w:val="000F22A8"/>
    <w:rsid w:val="000F6640"/>
    <w:rsid w:val="000F69B0"/>
    <w:rsid w:val="00103D4E"/>
    <w:rsid w:val="00105AA2"/>
    <w:rsid w:val="001257EA"/>
    <w:rsid w:val="00131BF9"/>
    <w:rsid w:val="001373EE"/>
    <w:rsid w:val="001445B7"/>
    <w:rsid w:val="001541BB"/>
    <w:rsid w:val="00162A6A"/>
    <w:rsid w:val="00166EC1"/>
    <w:rsid w:val="00167B1B"/>
    <w:rsid w:val="001812DF"/>
    <w:rsid w:val="00182922"/>
    <w:rsid w:val="00182BA3"/>
    <w:rsid w:val="00185C4B"/>
    <w:rsid w:val="00187D87"/>
    <w:rsid w:val="001930BD"/>
    <w:rsid w:val="001B5A49"/>
    <w:rsid w:val="001B5AA3"/>
    <w:rsid w:val="001C55AF"/>
    <w:rsid w:val="001D25A9"/>
    <w:rsid w:val="001E4973"/>
    <w:rsid w:val="001E4F8C"/>
    <w:rsid w:val="001E53C3"/>
    <w:rsid w:val="001F6C49"/>
    <w:rsid w:val="002055C9"/>
    <w:rsid w:val="00212162"/>
    <w:rsid w:val="00215436"/>
    <w:rsid w:val="00217E38"/>
    <w:rsid w:val="00233722"/>
    <w:rsid w:val="00234815"/>
    <w:rsid w:val="00243AF7"/>
    <w:rsid w:val="00250A79"/>
    <w:rsid w:val="002550C7"/>
    <w:rsid w:val="002579F7"/>
    <w:rsid w:val="0027200C"/>
    <w:rsid w:val="00272897"/>
    <w:rsid w:val="0027312C"/>
    <w:rsid w:val="00283E8F"/>
    <w:rsid w:val="00284224"/>
    <w:rsid w:val="002844B5"/>
    <w:rsid w:val="002A2FB4"/>
    <w:rsid w:val="002B4FAD"/>
    <w:rsid w:val="002B52D5"/>
    <w:rsid w:val="002B5DD6"/>
    <w:rsid w:val="002E70CD"/>
    <w:rsid w:val="002F08C1"/>
    <w:rsid w:val="002F4AC5"/>
    <w:rsid w:val="00301E3E"/>
    <w:rsid w:val="003042A1"/>
    <w:rsid w:val="00305983"/>
    <w:rsid w:val="003143FB"/>
    <w:rsid w:val="003275E4"/>
    <w:rsid w:val="00337669"/>
    <w:rsid w:val="00337C89"/>
    <w:rsid w:val="003407C6"/>
    <w:rsid w:val="00341151"/>
    <w:rsid w:val="00360F27"/>
    <w:rsid w:val="00373B5D"/>
    <w:rsid w:val="00380EDE"/>
    <w:rsid w:val="00387673"/>
    <w:rsid w:val="0039456A"/>
    <w:rsid w:val="003C45D8"/>
    <w:rsid w:val="003E0AEA"/>
    <w:rsid w:val="003E2F74"/>
    <w:rsid w:val="00424A0A"/>
    <w:rsid w:val="004343AE"/>
    <w:rsid w:val="004408BE"/>
    <w:rsid w:val="0044790E"/>
    <w:rsid w:val="00455F60"/>
    <w:rsid w:val="004579AB"/>
    <w:rsid w:val="004579DD"/>
    <w:rsid w:val="00457A20"/>
    <w:rsid w:val="00475FDC"/>
    <w:rsid w:val="00477B36"/>
    <w:rsid w:val="00487962"/>
    <w:rsid w:val="00493E10"/>
    <w:rsid w:val="004A20C7"/>
    <w:rsid w:val="004A33E1"/>
    <w:rsid w:val="004A652A"/>
    <w:rsid w:val="004A7E78"/>
    <w:rsid w:val="004B70A0"/>
    <w:rsid w:val="004C1011"/>
    <w:rsid w:val="004C2423"/>
    <w:rsid w:val="00503362"/>
    <w:rsid w:val="00514E7F"/>
    <w:rsid w:val="00554A8D"/>
    <w:rsid w:val="00590151"/>
    <w:rsid w:val="0059384B"/>
    <w:rsid w:val="005A4188"/>
    <w:rsid w:val="005B3D2A"/>
    <w:rsid w:val="005C138A"/>
    <w:rsid w:val="005D3F87"/>
    <w:rsid w:val="005D7FFA"/>
    <w:rsid w:val="005E368C"/>
    <w:rsid w:val="00600C7A"/>
    <w:rsid w:val="00602AAF"/>
    <w:rsid w:val="0060355F"/>
    <w:rsid w:val="006048BC"/>
    <w:rsid w:val="00605001"/>
    <w:rsid w:val="00605B9C"/>
    <w:rsid w:val="0061000C"/>
    <w:rsid w:val="0061332C"/>
    <w:rsid w:val="006358A7"/>
    <w:rsid w:val="0065008D"/>
    <w:rsid w:val="006542F6"/>
    <w:rsid w:val="00661D5F"/>
    <w:rsid w:val="00674EE6"/>
    <w:rsid w:val="006804CB"/>
    <w:rsid w:val="00687654"/>
    <w:rsid w:val="00695E78"/>
    <w:rsid w:val="006A7E61"/>
    <w:rsid w:val="006C3F01"/>
    <w:rsid w:val="006D0712"/>
    <w:rsid w:val="006D6A35"/>
    <w:rsid w:val="006E1580"/>
    <w:rsid w:val="006E2E27"/>
    <w:rsid w:val="007206A6"/>
    <w:rsid w:val="00730CA8"/>
    <w:rsid w:val="007320EF"/>
    <w:rsid w:val="00742522"/>
    <w:rsid w:val="00743B14"/>
    <w:rsid w:val="00761F29"/>
    <w:rsid w:val="007946E1"/>
    <w:rsid w:val="007950D6"/>
    <w:rsid w:val="007A01DB"/>
    <w:rsid w:val="007B50EB"/>
    <w:rsid w:val="007D28D5"/>
    <w:rsid w:val="007F359A"/>
    <w:rsid w:val="00803B71"/>
    <w:rsid w:val="0082554D"/>
    <w:rsid w:val="00825D15"/>
    <w:rsid w:val="0082777D"/>
    <w:rsid w:val="00834341"/>
    <w:rsid w:val="008434CC"/>
    <w:rsid w:val="008568A2"/>
    <w:rsid w:val="00857346"/>
    <w:rsid w:val="00860A86"/>
    <w:rsid w:val="00873C3E"/>
    <w:rsid w:val="008872CB"/>
    <w:rsid w:val="008947A9"/>
    <w:rsid w:val="008A1128"/>
    <w:rsid w:val="008C28E4"/>
    <w:rsid w:val="008C77F0"/>
    <w:rsid w:val="008D11EB"/>
    <w:rsid w:val="008D14DB"/>
    <w:rsid w:val="008D78CD"/>
    <w:rsid w:val="008E5AD4"/>
    <w:rsid w:val="008E61FF"/>
    <w:rsid w:val="008F05A5"/>
    <w:rsid w:val="008F3E2C"/>
    <w:rsid w:val="00923C20"/>
    <w:rsid w:val="00927F39"/>
    <w:rsid w:val="00941BA7"/>
    <w:rsid w:val="00946729"/>
    <w:rsid w:val="00986CFD"/>
    <w:rsid w:val="00993845"/>
    <w:rsid w:val="00995BFB"/>
    <w:rsid w:val="009D205A"/>
    <w:rsid w:val="009D2E24"/>
    <w:rsid w:val="009D641A"/>
    <w:rsid w:val="009E780D"/>
    <w:rsid w:val="009F07E3"/>
    <w:rsid w:val="009F0F40"/>
    <w:rsid w:val="00A100B5"/>
    <w:rsid w:val="00A26CD2"/>
    <w:rsid w:val="00A52E21"/>
    <w:rsid w:val="00A53825"/>
    <w:rsid w:val="00A551BE"/>
    <w:rsid w:val="00A67F50"/>
    <w:rsid w:val="00A70475"/>
    <w:rsid w:val="00A836EC"/>
    <w:rsid w:val="00A84776"/>
    <w:rsid w:val="00A9709B"/>
    <w:rsid w:val="00AA02D0"/>
    <w:rsid w:val="00AA222D"/>
    <w:rsid w:val="00AA4BF0"/>
    <w:rsid w:val="00AD3109"/>
    <w:rsid w:val="00AE3B7E"/>
    <w:rsid w:val="00B0173F"/>
    <w:rsid w:val="00B17E6F"/>
    <w:rsid w:val="00B2358D"/>
    <w:rsid w:val="00B3102A"/>
    <w:rsid w:val="00B3154C"/>
    <w:rsid w:val="00B45202"/>
    <w:rsid w:val="00B47849"/>
    <w:rsid w:val="00B53715"/>
    <w:rsid w:val="00B53847"/>
    <w:rsid w:val="00B6537B"/>
    <w:rsid w:val="00B65827"/>
    <w:rsid w:val="00B71FCE"/>
    <w:rsid w:val="00B7359C"/>
    <w:rsid w:val="00B85709"/>
    <w:rsid w:val="00B87B4F"/>
    <w:rsid w:val="00B9382B"/>
    <w:rsid w:val="00BA0C02"/>
    <w:rsid w:val="00BA402C"/>
    <w:rsid w:val="00BC4A3A"/>
    <w:rsid w:val="00BC6608"/>
    <w:rsid w:val="00BD475F"/>
    <w:rsid w:val="00C07F23"/>
    <w:rsid w:val="00C1451C"/>
    <w:rsid w:val="00C35682"/>
    <w:rsid w:val="00C5119E"/>
    <w:rsid w:val="00C51233"/>
    <w:rsid w:val="00C537D9"/>
    <w:rsid w:val="00C633F6"/>
    <w:rsid w:val="00C70286"/>
    <w:rsid w:val="00C70980"/>
    <w:rsid w:val="00C71047"/>
    <w:rsid w:val="00CA0518"/>
    <w:rsid w:val="00CA3D8F"/>
    <w:rsid w:val="00CA4EE5"/>
    <w:rsid w:val="00CB2C3B"/>
    <w:rsid w:val="00CC6B18"/>
    <w:rsid w:val="00CC79D8"/>
    <w:rsid w:val="00CD1BC1"/>
    <w:rsid w:val="00CF0DA4"/>
    <w:rsid w:val="00CF6C3F"/>
    <w:rsid w:val="00D0091F"/>
    <w:rsid w:val="00D05DC9"/>
    <w:rsid w:val="00D07F70"/>
    <w:rsid w:val="00D358FE"/>
    <w:rsid w:val="00D402FF"/>
    <w:rsid w:val="00D42C80"/>
    <w:rsid w:val="00D44416"/>
    <w:rsid w:val="00D61A16"/>
    <w:rsid w:val="00D70757"/>
    <w:rsid w:val="00D71FFE"/>
    <w:rsid w:val="00D73C29"/>
    <w:rsid w:val="00D73E7E"/>
    <w:rsid w:val="00D93683"/>
    <w:rsid w:val="00DA1C76"/>
    <w:rsid w:val="00DA5AD2"/>
    <w:rsid w:val="00DA7AB2"/>
    <w:rsid w:val="00DC0A48"/>
    <w:rsid w:val="00DC0CC1"/>
    <w:rsid w:val="00DC25F3"/>
    <w:rsid w:val="00DD7328"/>
    <w:rsid w:val="00DE115F"/>
    <w:rsid w:val="00DE2FBF"/>
    <w:rsid w:val="00DE3FC7"/>
    <w:rsid w:val="00E00750"/>
    <w:rsid w:val="00E008A6"/>
    <w:rsid w:val="00E1402A"/>
    <w:rsid w:val="00E23D60"/>
    <w:rsid w:val="00E36898"/>
    <w:rsid w:val="00E476FC"/>
    <w:rsid w:val="00E4798D"/>
    <w:rsid w:val="00E606C5"/>
    <w:rsid w:val="00E61D2F"/>
    <w:rsid w:val="00E63A5D"/>
    <w:rsid w:val="00E7075B"/>
    <w:rsid w:val="00E77F0E"/>
    <w:rsid w:val="00E8314D"/>
    <w:rsid w:val="00E94984"/>
    <w:rsid w:val="00E94FA4"/>
    <w:rsid w:val="00E97BE9"/>
    <w:rsid w:val="00EB618A"/>
    <w:rsid w:val="00EC2E8A"/>
    <w:rsid w:val="00ED0D33"/>
    <w:rsid w:val="00ED4B25"/>
    <w:rsid w:val="00ED5F9C"/>
    <w:rsid w:val="00EE3544"/>
    <w:rsid w:val="00F151C6"/>
    <w:rsid w:val="00F3192D"/>
    <w:rsid w:val="00F31D65"/>
    <w:rsid w:val="00F34D2E"/>
    <w:rsid w:val="00F3674F"/>
    <w:rsid w:val="00F379EB"/>
    <w:rsid w:val="00F50B71"/>
    <w:rsid w:val="00F72CD8"/>
    <w:rsid w:val="00F808E3"/>
    <w:rsid w:val="00F81573"/>
    <w:rsid w:val="00F96F1F"/>
    <w:rsid w:val="00F97B26"/>
    <w:rsid w:val="00FB5AFF"/>
    <w:rsid w:val="00FB6B3D"/>
    <w:rsid w:val="00FC1B73"/>
    <w:rsid w:val="00FD022C"/>
    <w:rsid w:val="00FD1FAB"/>
    <w:rsid w:val="00FE5473"/>
    <w:rsid w:val="00FF0A1C"/>
    <w:rsid w:val="00FF44CF"/>
    <w:rsid w:val="0180BB3B"/>
    <w:rsid w:val="058F69A7"/>
    <w:rsid w:val="0760DD92"/>
    <w:rsid w:val="08E38CE1"/>
    <w:rsid w:val="0A09775A"/>
    <w:rsid w:val="0E17FE6D"/>
    <w:rsid w:val="0EF610DA"/>
    <w:rsid w:val="10AB1A60"/>
    <w:rsid w:val="12D28F77"/>
    <w:rsid w:val="13D046C6"/>
    <w:rsid w:val="16D606DD"/>
    <w:rsid w:val="183EFAB1"/>
    <w:rsid w:val="1EBB5AAE"/>
    <w:rsid w:val="21BB5A19"/>
    <w:rsid w:val="24A33704"/>
    <w:rsid w:val="272CAF09"/>
    <w:rsid w:val="29775ECD"/>
    <w:rsid w:val="417E193B"/>
    <w:rsid w:val="4189999D"/>
    <w:rsid w:val="4352A516"/>
    <w:rsid w:val="43D04F50"/>
    <w:rsid w:val="44344ED8"/>
    <w:rsid w:val="44699AE7"/>
    <w:rsid w:val="456C1FB1"/>
    <w:rsid w:val="46711D7B"/>
    <w:rsid w:val="47BC3E8D"/>
    <w:rsid w:val="4D773196"/>
    <w:rsid w:val="4DC99486"/>
    <w:rsid w:val="4FC2F4DB"/>
    <w:rsid w:val="519BB307"/>
    <w:rsid w:val="5284FA56"/>
    <w:rsid w:val="52D4E038"/>
    <w:rsid w:val="562862B4"/>
    <w:rsid w:val="57260162"/>
    <w:rsid w:val="5761DBDB"/>
    <w:rsid w:val="577B0438"/>
    <w:rsid w:val="58FDAC3C"/>
    <w:rsid w:val="599A157F"/>
    <w:rsid w:val="5BA736E5"/>
    <w:rsid w:val="5C354CFE"/>
    <w:rsid w:val="5E8578E5"/>
    <w:rsid w:val="60B3BB4B"/>
    <w:rsid w:val="613E6D87"/>
    <w:rsid w:val="6557D547"/>
    <w:rsid w:val="6630BCD6"/>
    <w:rsid w:val="690105B0"/>
    <w:rsid w:val="6913D006"/>
    <w:rsid w:val="6F8AFF10"/>
    <w:rsid w:val="70955C7E"/>
    <w:rsid w:val="72C29FD2"/>
    <w:rsid w:val="737243D8"/>
    <w:rsid w:val="74F542CA"/>
    <w:rsid w:val="75E11837"/>
    <w:rsid w:val="78652B90"/>
    <w:rsid w:val="7931E156"/>
    <w:rsid w:val="7CEA0F64"/>
    <w:rsid w:val="7E16196D"/>
    <w:rsid w:val="7F486B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34DEF2F"/>
  <w15:chartTrackingRefBased/>
  <w15:docId w15:val="{2C30F8EB-4989-4389-B7C5-98636408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0F40"/>
    <w:rPr>
      <w:sz w:val="24"/>
      <w:szCs w:val="24"/>
      <w:lang w:val="de-DE" w:eastAsia="de-DE"/>
    </w:rPr>
  </w:style>
  <w:style w:type="paragraph" w:styleId="Heading1">
    <w:name w:val="heading 1"/>
    <w:basedOn w:val="Normal"/>
    <w:next w:val="Normal"/>
    <w:qFormat/>
    <w:pPr>
      <w:keepNext/>
      <w:jc w:val="center"/>
      <w:outlineLvl w:val="0"/>
    </w:pPr>
    <w:rPr>
      <w:rFonts w:ascii="Arial" w:hAnsi="Arial" w:cs="Arial"/>
      <w:b/>
      <w:bCs/>
      <w:sz w:val="36"/>
      <w:u w:val="single"/>
    </w:rPr>
  </w:style>
  <w:style w:type="paragraph" w:styleId="Heading2">
    <w:name w:val="heading 2"/>
    <w:basedOn w:val="Normal"/>
    <w:next w:val="Normal"/>
    <w:qFormat/>
    <w:pPr>
      <w:keepNext/>
      <w:jc w:val="center"/>
      <w:outlineLvl w:val="1"/>
    </w:pPr>
    <w:rPr>
      <w:rFonts w:ascii="Arial" w:hAnsi="Arial" w:cs="Arial"/>
      <w:b/>
      <w:bCs/>
      <w:sz w:val="48"/>
    </w:rPr>
  </w:style>
  <w:style w:type="paragraph" w:styleId="Heading3">
    <w:name w:val="heading 3"/>
    <w:basedOn w:val="Normal"/>
    <w:next w:val="Normal"/>
    <w:qFormat/>
    <w:pPr>
      <w:keepNext/>
      <w:jc w:val="center"/>
      <w:outlineLvl w:val="2"/>
    </w:pPr>
    <w:rPr>
      <w:rFonts w:ascii="Arial" w:hAnsi="Arial" w:cs="Arial"/>
      <w:b/>
      <w:bCs/>
      <w:sz w:val="28"/>
      <w:lang w:val="en-GB"/>
    </w:rPr>
  </w:style>
  <w:style w:type="paragraph" w:styleId="Heading4">
    <w:name w:val="heading 4"/>
    <w:basedOn w:val="Normal"/>
    <w:next w:val="Normal"/>
    <w:qFormat/>
    <w:pPr>
      <w:keepNext/>
      <w:jc w:val="center"/>
      <w:outlineLvl w:val="3"/>
    </w:pPr>
    <w:rPr>
      <w:rFonts w:ascii="Arial" w:hAnsi="Arial" w:cs="Arial"/>
      <w:b/>
      <w:bCs/>
      <w:sz w:val="32"/>
      <w:lang w:val="en-GB"/>
    </w:rPr>
  </w:style>
  <w:style w:type="paragraph" w:styleId="Heading5">
    <w:name w:val="heading 5"/>
    <w:basedOn w:val="Normal"/>
    <w:next w:val="Normal"/>
    <w:qFormat/>
    <w:pPr>
      <w:keepNext/>
      <w:jc w:val="center"/>
      <w:outlineLvl w:val="4"/>
    </w:pPr>
    <w:rPr>
      <w:rFonts w:ascii="Arial" w:hAnsi="Arial" w:cs="Arial"/>
      <w:b/>
      <w:bCs/>
      <w:lang w:val="en-GB"/>
    </w:rPr>
  </w:style>
  <w:style w:type="paragraph" w:styleId="Heading6">
    <w:name w:val="heading 6"/>
    <w:basedOn w:val="Normal"/>
    <w:next w:val="Normal"/>
    <w:qFormat/>
    <w:pPr>
      <w:keepNext/>
      <w:jc w:val="center"/>
      <w:outlineLvl w:val="5"/>
    </w:pPr>
    <w:rPr>
      <w:rFonts w:ascii="Arial" w:hAnsi="Arial" w:cs="Arial"/>
      <w:b/>
      <w:bCs/>
      <w:color w:val="FF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link w:val="BodyTextChar"/>
    <w:pPr>
      <w:jc w:val="both"/>
    </w:pPr>
    <w:rPr>
      <w:rFonts w:ascii="Arial" w:hAnsi="Arial" w:cs="Arial"/>
      <w:lang w:val="en-GB"/>
    </w:rPr>
  </w:style>
  <w:style w:type="paragraph" w:styleId="BodyText2">
    <w:name w:val="Body Text 2"/>
    <w:basedOn w:val="Normal"/>
    <w:pPr>
      <w:jc w:val="both"/>
    </w:pPr>
    <w:rPr>
      <w:rFonts w:ascii="Arial" w:hAnsi="Arial" w:cs="Arial"/>
      <w:b/>
      <w:bCs/>
      <w:color w:val="FF0000"/>
      <w:lang w:val="en-GB"/>
    </w:rPr>
  </w:style>
  <w:style w:type="paragraph" w:styleId="BodyText3">
    <w:name w:val="Body Text 3"/>
    <w:basedOn w:val="Normal"/>
    <w:link w:val="BodyText3Char"/>
    <w:pPr>
      <w:jc w:val="both"/>
    </w:pPr>
    <w:rPr>
      <w:rFonts w:ascii="Arial" w:hAnsi="Arial" w:cs="Arial"/>
      <w:b/>
      <w:bCs/>
      <w:lang w:val="en-GB"/>
    </w:rPr>
  </w:style>
  <w:style w:type="character" w:styleId="Hyperlink">
    <w:name w:val="Hyperlink"/>
    <w:rPr>
      <w:color w:val="0000FF"/>
      <w:u w:val="single"/>
    </w:rPr>
  </w:style>
  <w:style w:type="paragraph" w:styleId="PlainText">
    <w:name w:val="Plain Text"/>
    <w:basedOn w:val="Normal"/>
    <w:link w:val="PlainTextChar"/>
    <w:rsid w:val="00CA4EE5"/>
    <w:rPr>
      <w:rFonts w:ascii="Device Font 10cpi" w:hAnsi="Device Font 10cpi"/>
      <w:sz w:val="20"/>
      <w:szCs w:val="20"/>
      <w:lang w:val="it-IT" w:eastAsia="it-IT"/>
    </w:rPr>
  </w:style>
  <w:style w:type="paragraph" w:styleId="BalloonText">
    <w:name w:val="Balloon Text"/>
    <w:basedOn w:val="Normal"/>
    <w:link w:val="BalloonTextChar"/>
    <w:rsid w:val="000F22A8"/>
    <w:rPr>
      <w:rFonts w:ascii="Segoe UI" w:hAnsi="Segoe UI" w:cs="Segoe UI"/>
      <w:sz w:val="18"/>
      <w:szCs w:val="18"/>
    </w:rPr>
  </w:style>
  <w:style w:type="character" w:customStyle="1" w:styleId="BalloonTextChar">
    <w:name w:val="Balloon Text Char"/>
    <w:link w:val="BalloonText"/>
    <w:rsid w:val="000F22A8"/>
    <w:rPr>
      <w:rFonts w:ascii="Segoe UI" w:hAnsi="Segoe UI" w:cs="Segoe UI"/>
      <w:sz w:val="18"/>
      <w:szCs w:val="18"/>
      <w:lang w:val="de-DE" w:eastAsia="de-DE"/>
    </w:rPr>
  </w:style>
  <w:style w:type="character" w:styleId="CommentReference">
    <w:name w:val="annotation reference"/>
    <w:rsid w:val="00E476FC"/>
    <w:rPr>
      <w:sz w:val="16"/>
      <w:szCs w:val="16"/>
    </w:rPr>
  </w:style>
  <w:style w:type="paragraph" w:styleId="CommentText">
    <w:name w:val="annotation text"/>
    <w:basedOn w:val="Normal"/>
    <w:link w:val="CommentTextChar"/>
    <w:rsid w:val="00E476FC"/>
    <w:rPr>
      <w:sz w:val="20"/>
      <w:szCs w:val="20"/>
    </w:rPr>
  </w:style>
  <w:style w:type="character" w:customStyle="1" w:styleId="CommentTextChar">
    <w:name w:val="Comment Text Char"/>
    <w:link w:val="CommentText"/>
    <w:rsid w:val="00E476FC"/>
    <w:rPr>
      <w:lang w:val="de-DE" w:eastAsia="de-DE"/>
    </w:rPr>
  </w:style>
  <w:style w:type="paragraph" w:styleId="CommentSubject">
    <w:name w:val="annotation subject"/>
    <w:basedOn w:val="CommentText"/>
    <w:next w:val="CommentText"/>
    <w:link w:val="CommentSubjectChar"/>
    <w:rsid w:val="00E476FC"/>
    <w:rPr>
      <w:b/>
      <w:bCs/>
    </w:rPr>
  </w:style>
  <w:style w:type="character" w:customStyle="1" w:styleId="CommentSubjectChar">
    <w:name w:val="Comment Subject Char"/>
    <w:link w:val="CommentSubject"/>
    <w:rsid w:val="00E476FC"/>
    <w:rPr>
      <w:b/>
      <w:bCs/>
      <w:lang w:val="de-DE" w:eastAsia="de-DE"/>
    </w:rPr>
  </w:style>
  <w:style w:type="character" w:customStyle="1" w:styleId="BodyTextChar">
    <w:name w:val="Body Text Char"/>
    <w:link w:val="BodyText"/>
    <w:rsid w:val="0060355F"/>
    <w:rPr>
      <w:rFonts w:ascii="Arial" w:hAnsi="Arial" w:cs="Arial"/>
      <w:sz w:val="24"/>
      <w:szCs w:val="24"/>
      <w:lang w:eastAsia="de-DE"/>
    </w:rPr>
  </w:style>
  <w:style w:type="character" w:customStyle="1" w:styleId="BodyText3Char">
    <w:name w:val="Body Text 3 Char"/>
    <w:link w:val="BodyText3"/>
    <w:rsid w:val="006E1580"/>
    <w:rPr>
      <w:rFonts w:ascii="Arial" w:hAnsi="Arial" w:cs="Arial"/>
      <w:b/>
      <w:bCs/>
      <w:sz w:val="24"/>
      <w:szCs w:val="24"/>
      <w:lang w:eastAsia="de-DE"/>
    </w:rPr>
  </w:style>
  <w:style w:type="character" w:styleId="UnresolvedMention">
    <w:name w:val="Unresolved Mention"/>
    <w:uiPriority w:val="99"/>
    <w:semiHidden/>
    <w:unhideWhenUsed/>
    <w:rsid w:val="006E1580"/>
    <w:rPr>
      <w:color w:val="605E5C"/>
      <w:shd w:val="clear" w:color="auto" w:fill="E1DFDD"/>
    </w:rPr>
  </w:style>
  <w:style w:type="character" w:customStyle="1" w:styleId="PlainTextChar">
    <w:name w:val="Plain Text Char"/>
    <w:link w:val="PlainText"/>
    <w:rsid w:val="00B6537B"/>
    <w:rPr>
      <w:rFonts w:ascii="Device Font 10cpi" w:hAnsi="Device Font 10cpi"/>
      <w:lang w:val="it-IT" w:eastAsia="it-IT"/>
    </w:rPr>
  </w:style>
  <w:style w:type="character" w:customStyle="1" w:styleId="HeaderChar">
    <w:name w:val="Header Char"/>
    <w:link w:val="Header"/>
    <w:rsid w:val="005D3F87"/>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14786">
      <w:bodyDiv w:val="1"/>
      <w:marLeft w:val="0"/>
      <w:marRight w:val="0"/>
      <w:marTop w:val="0"/>
      <w:marBottom w:val="0"/>
      <w:divBdr>
        <w:top w:val="none" w:sz="0" w:space="0" w:color="auto"/>
        <w:left w:val="none" w:sz="0" w:space="0" w:color="auto"/>
        <w:bottom w:val="none" w:sz="0" w:space="0" w:color="auto"/>
        <w:right w:val="none" w:sz="0" w:space="0" w:color="auto"/>
      </w:divBdr>
    </w:div>
    <w:div w:id="1155415015">
      <w:bodyDiv w:val="1"/>
      <w:marLeft w:val="0"/>
      <w:marRight w:val="0"/>
      <w:marTop w:val="0"/>
      <w:marBottom w:val="0"/>
      <w:divBdr>
        <w:top w:val="none" w:sz="0" w:space="0" w:color="auto"/>
        <w:left w:val="none" w:sz="0" w:space="0" w:color="auto"/>
        <w:bottom w:val="none" w:sz="0" w:space="0" w:color="auto"/>
        <w:right w:val="none" w:sz="0" w:space="0" w:color="auto"/>
      </w:divBdr>
    </w:div>
    <w:div w:id="1601991059">
      <w:bodyDiv w:val="1"/>
      <w:marLeft w:val="0"/>
      <w:marRight w:val="0"/>
      <w:marTop w:val="0"/>
      <w:marBottom w:val="0"/>
      <w:divBdr>
        <w:top w:val="none" w:sz="0" w:space="0" w:color="auto"/>
        <w:left w:val="none" w:sz="0" w:space="0" w:color="auto"/>
        <w:bottom w:val="none" w:sz="0" w:space="0" w:color="auto"/>
        <w:right w:val="none" w:sz="0" w:space="0" w:color="auto"/>
      </w:divBdr>
    </w:div>
    <w:div w:id="1624649650">
      <w:bodyDiv w:val="1"/>
      <w:marLeft w:val="0"/>
      <w:marRight w:val="0"/>
      <w:marTop w:val="0"/>
      <w:marBottom w:val="0"/>
      <w:divBdr>
        <w:top w:val="none" w:sz="0" w:space="0" w:color="auto"/>
        <w:left w:val="none" w:sz="0" w:space="0" w:color="auto"/>
        <w:bottom w:val="none" w:sz="0" w:space="0" w:color="auto"/>
        <w:right w:val="none" w:sz="0" w:space="0" w:color="auto"/>
      </w:divBdr>
    </w:div>
    <w:div w:id="1893686322">
      <w:bodyDiv w:val="1"/>
      <w:marLeft w:val="0"/>
      <w:marRight w:val="0"/>
      <w:marTop w:val="0"/>
      <w:marBottom w:val="0"/>
      <w:divBdr>
        <w:top w:val="none" w:sz="0" w:space="0" w:color="auto"/>
        <w:left w:val="none" w:sz="0" w:space="0" w:color="auto"/>
        <w:bottom w:val="none" w:sz="0" w:space="0" w:color="auto"/>
        <w:right w:val="none" w:sz="0" w:space="0" w:color="auto"/>
      </w:divBdr>
    </w:div>
    <w:div w:id="212403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ir@ace-expres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dded xmlns="d60ca216-0f7c-4a87-83a9-b353fdf122dc">2023-11-01T12:11:32+00:00</DateAdded>
    <lcf76f155ced4ddcb4097134ff3c332f xmlns="d60ca216-0f7c-4a87-83a9-b353fdf122dc">
      <Terms xmlns="http://schemas.microsoft.com/office/infopath/2007/PartnerControls"/>
    </lcf76f155ced4ddcb4097134ff3c332f>
    <TaxCatchAll xmlns="ea4e41ea-e446-40bc-80d6-fee7fb066195"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6DFC75BA5A05438790E1316D93F42A" ma:contentTypeVersion="13" ma:contentTypeDescription="Create a new document." ma:contentTypeScope="" ma:versionID="55592923149e6fd2b1fad45ed12120a0">
  <xsd:schema xmlns:xsd="http://www.w3.org/2001/XMLSchema" xmlns:xs="http://www.w3.org/2001/XMLSchema" xmlns:p="http://schemas.microsoft.com/office/2006/metadata/properties" xmlns:ns2="d60ca216-0f7c-4a87-83a9-b353fdf122dc" xmlns:ns3="ea4e41ea-e446-40bc-80d6-fee7fb066195" targetNamespace="http://schemas.microsoft.com/office/2006/metadata/properties" ma:root="true" ma:fieldsID="c6ef14b5ebf1a92085b770e9efd639e7" ns2:_="" ns3:_="">
    <xsd:import namespace="d60ca216-0f7c-4a87-83a9-b353fdf122dc"/>
    <xsd:import namespace="ea4e41ea-e446-40bc-80d6-fee7fb06619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DateAdded"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ca216-0f7c-4a87-83a9-b353fdf12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1f9bbb9-c251-4f64-b436-f61b7880b74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ateAdded" ma:index="19" nillable="true" ma:displayName="Date Added" ma:default="[today]" ma:format="DateTime" ma:internalName="DateAdded">
      <xsd:simpleType>
        <xsd:restriction base="dms:DateTim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4e41ea-e446-40bc-80d6-fee7fb06619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fced2be-e1ff-42ec-bfdc-5d4f6c22e110}" ma:internalName="TaxCatchAll" ma:showField="CatchAllData" ma:web="ea4e41ea-e446-40bc-80d6-fee7fb0661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6B0A0B-DCFA-4E5D-84A8-FEC5384C2DB3}">
  <ds:schemaRefs>
    <ds:schemaRef ds:uri="http://schemas.microsoft.com/office/2006/metadata/properties"/>
    <ds:schemaRef ds:uri="http://schemas.microsoft.com/office/infopath/2007/PartnerControls"/>
    <ds:schemaRef ds:uri="d60ca216-0f7c-4a87-83a9-b353fdf122dc"/>
    <ds:schemaRef ds:uri="ea4e41ea-e446-40bc-80d6-fee7fb066195"/>
  </ds:schemaRefs>
</ds:datastoreItem>
</file>

<file path=customXml/itemProps2.xml><?xml version="1.0" encoding="utf-8"?>
<ds:datastoreItem xmlns:ds="http://schemas.openxmlformats.org/officeDocument/2006/customXml" ds:itemID="{EF121D72-2529-4D7A-B214-E786F96BEF7C}">
  <ds:schemaRefs>
    <ds:schemaRef ds:uri="http://schemas.microsoft.com/office/2006/metadata/longProperties"/>
  </ds:schemaRefs>
</ds:datastoreItem>
</file>

<file path=customXml/itemProps3.xml><?xml version="1.0" encoding="utf-8"?>
<ds:datastoreItem xmlns:ds="http://schemas.openxmlformats.org/officeDocument/2006/customXml" ds:itemID="{65E95C6B-A8C0-42A2-B471-5D6D9027B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ca216-0f7c-4a87-83a9-b353fdf122dc"/>
    <ds:schemaRef ds:uri="ea4e41ea-e446-40bc-80d6-fee7fb066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772D0A-4A28-4CDA-A686-8384D27920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903</Words>
  <Characters>5149</Characters>
  <Application>Microsoft Office Word</Application>
  <DocSecurity>0</DocSecurity>
  <Lines>42</Lines>
  <Paragraphs>12</Paragraphs>
  <ScaleCrop>false</ScaleCrop>
  <Company>Danzas</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SHIPPING-GUIDELINES</dc:title>
  <dc:subject/>
  <dc:creator>UrspringerR</dc:creator>
  <cp:keywords/>
  <cp:lastModifiedBy>Simon Latchford</cp:lastModifiedBy>
  <cp:revision>27</cp:revision>
  <cp:lastPrinted>2016-12-09T16:27:00Z</cp:lastPrinted>
  <dcterms:created xsi:type="dcterms:W3CDTF">2023-11-01T12:11:00Z</dcterms:created>
  <dcterms:modified xsi:type="dcterms:W3CDTF">2023-11-09T08:51:00Z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Lucy Ireland</vt:lpwstr>
  </property>
  <property fmtid="{D5CDD505-2E9C-101B-9397-08002B2CF9AE}" pid="3" name="Order">
    <vt:lpwstr>2686000.00000000</vt:lpwstr>
  </property>
  <property fmtid="{D5CDD505-2E9C-101B-9397-08002B2CF9AE}" pid="4" name="display_urn:schemas-microsoft-com:office:office#Author">
    <vt:lpwstr>Lucy Ireland</vt:lpwstr>
  </property>
  <property fmtid="{D5CDD505-2E9C-101B-9397-08002B2CF9AE}" pid="5" name="ContentTypeId">
    <vt:lpwstr>0x010100E76DFC75BA5A05438790E1316D93F42A</vt:lpwstr>
  </property>
  <property fmtid="{D5CDD505-2E9C-101B-9397-08002B2CF9AE}" pid="6" name="MediaServiceImageTags">
    <vt:lpwstr/>
  </property>
</Properties>
</file>